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807A" w14:textId="77777777" w:rsidR="00EC0DF4" w:rsidRDefault="00EC0DF4" w:rsidP="00EC0DF4">
      <w:pPr>
        <w:shd w:val="clear" w:color="auto" w:fill="FFFFFF"/>
        <w:spacing w:after="0" w:line="240" w:lineRule="atLeast"/>
        <w:outlineLvl w:val="0"/>
        <w:rPr>
          <w:rFonts w:ascii="Arial" w:eastAsia="Times New Roman" w:hAnsi="Arial" w:cs="Arial"/>
          <w:caps/>
          <w:color w:val="0070C0"/>
          <w:kern w:val="36"/>
          <w:sz w:val="40"/>
          <w:szCs w:val="40"/>
          <w:lang w:eastAsia="nb-NO"/>
        </w:rPr>
      </w:pPr>
    </w:p>
    <w:p w14:paraId="4C84B6B9" w14:textId="5B7F8155" w:rsidR="00EC0DF4" w:rsidRPr="00105C71" w:rsidRDefault="00EC0DF4" w:rsidP="00EC0DF4">
      <w:pPr>
        <w:shd w:val="clear" w:color="auto" w:fill="FFFFFF"/>
        <w:spacing w:after="0" w:line="240" w:lineRule="atLeast"/>
        <w:outlineLvl w:val="0"/>
        <w:rPr>
          <w:rFonts w:ascii="Arial" w:eastAsia="Times New Roman" w:hAnsi="Arial" w:cs="Arial"/>
          <w:b/>
          <w:bCs/>
          <w:caps/>
          <w:color w:val="0070C0"/>
          <w:kern w:val="36"/>
          <w:sz w:val="32"/>
          <w:szCs w:val="32"/>
          <w:lang w:eastAsia="nb-NO"/>
        </w:rPr>
      </w:pPr>
      <w:r w:rsidRPr="008449EC">
        <w:rPr>
          <w:rFonts w:ascii="Arial" w:eastAsia="Times New Roman" w:hAnsi="Arial" w:cs="Arial"/>
          <w:b/>
          <w:bCs/>
          <w:caps/>
          <w:color w:val="0070C0"/>
          <w:kern w:val="36"/>
          <w:sz w:val="32"/>
          <w:szCs w:val="32"/>
          <w:lang w:eastAsia="nb-NO"/>
        </w:rPr>
        <w:t>REAKSJONSREGLEMENT VED UØNSKEDE</w:t>
      </w:r>
      <w:r w:rsidRPr="00105C71">
        <w:rPr>
          <w:rFonts w:ascii="Arial" w:eastAsia="Times New Roman" w:hAnsi="Arial" w:cs="Arial"/>
          <w:b/>
          <w:bCs/>
          <w:caps/>
          <w:color w:val="0070C0"/>
          <w:kern w:val="36"/>
          <w:sz w:val="32"/>
          <w:szCs w:val="32"/>
          <w:lang w:eastAsia="nb-NO"/>
        </w:rPr>
        <w:t xml:space="preserve"> </w:t>
      </w:r>
      <w:r w:rsidRPr="008449EC">
        <w:rPr>
          <w:rFonts w:ascii="Arial" w:eastAsia="Times New Roman" w:hAnsi="Arial" w:cs="Arial"/>
          <w:b/>
          <w:bCs/>
          <w:caps/>
          <w:color w:val="0070C0"/>
          <w:kern w:val="36"/>
          <w:sz w:val="32"/>
          <w:szCs w:val="32"/>
          <w:lang w:eastAsia="nb-NO"/>
        </w:rPr>
        <w:t>HENDELSER</w:t>
      </w:r>
      <w:r w:rsidRPr="00105C71">
        <w:rPr>
          <w:rFonts w:ascii="Arial" w:eastAsia="Times New Roman" w:hAnsi="Arial" w:cs="Arial"/>
          <w:b/>
          <w:bCs/>
          <w:caps/>
          <w:color w:val="0070C0"/>
          <w:kern w:val="36"/>
          <w:sz w:val="32"/>
          <w:szCs w:val="32"/>
          <w:lang w:eastAsia="nb-NO"/>
        </w:rPr>
        <w:t xml:space="preserve"> </w:t>
      </w:r>
      <w:r w:rsidRPr="008449EC">
        <w:rPr>
          <w:rFonts w:ascii="Arial" w:eastAsia="Times New Roman" w:hAnsi="Arial" w:cs="Arial"/>
          <w:b/>
          <w:bCs/>
          <w:caps/>
          <w:color w:val="0070C0"/>
          <w:kern w:val="36"/>
          <w:sz w:val="32"/>
          <w:szCs w:val="32"/>
          <w:lang w:eastAsia="nb-NO"/>
        </w:rPr>
        <w:t xml:space="preserve">PÅ </w:t>
      </w:r>
      <w:r w:rsidR="007711DB">
        <w:rPr>
          <w:rFonts w:ascii="Arial" w:eastAsia="Times New Roman" w:hAnsi="Arial" w:cs="Arial"/>
          <w:b/>
          <w:bCs/>
          <w:caps/>
          <w:color w:val="0070C0"/>
          <w:kern w:val="36"/>
          <w:sz w:val="32"/>
          <w:szCs w:val="32"/>
          <w:lang w:eastAsia="nb-NO"/>
        </w:rPr>
        <w:t>HAUGESUND SPAREBANK ARENA</w:t>
      </w:r>
    </w:p>
    <w:p w14:paraId="20D441B1" w14:textId="0F446C20" w:rsidR="009F1596" w:rsidRPr="008449EC" w:rsidRDefault="009F1596" w:rsidP="009F1596">
      <w:pPr>
        <w:shd w:val="clear" w:color="auto" w:fill="FFFFFF"/>
        <w:spacing w:before="100" w:beforeAutospacing="1" w:after="100" w:afterAutospacing="1" w:line="276" w:lineRule="auto"/>
        <w:rPr>
          <w:rFonts w:ascii="Arial" w:eastAsia="Times New Roman" w:hAnsi="Arial" w:cs="Arial"/>
          <w:color w:val="010101"/>
          <w:spacing w:val="-7"/>
          <w:sz w:val="28"/>
          <w:szCs w:val="28"/>
          <w:lang w:eastAsia="nb-NO"/>
        </w:rPr>
      </w:pPr>
      <w:r w:rsidRPr="008449EC">
        <w:rPr>
          <w:rFonts w:ascii="Arial" w:eastAsia="Times New Roman" w:hAnsi="Arial" w:cs="Arial"/>
          <w:color w:val="010101"/>
          <w:spacing w:val="-7"/>
          <w:sz w:val="28"/>
          <w:szCs w:val="28"/>
          <w:lang w:eastAsia="nb-NO"/>
        </w:rPr>
        <w:t xml:space="preserve">Her er en oversikt over mulige reaksjoner og sanksjoner, om man bryter reglementet for tilskuere på kamp på </w:t>
      </w:r>
      <w:r w:rsidR="007711DB">
        <w:rPr>
          <w:rFonts w:ascii="Arial" w:eastAsia="Times New Roman" w:hAnsi="Arial" w:cs="Arial"/>
          <w:color w:val="010101"/>
          <w:spacing w:val="-7"/>
          <w:sz w:val="28"/>
          <w:szCs w:val="28"/>
          <w:lang w:eastAsia="nb-NO"/>
        </w:rPr>
        <w:t>Haugesund Sparebank Arena</w:t>
      </w:r>
      <w:r w:rsidRPr="008449EC">
        <w:rPr>
          <w:rFonts w:ascii="Arial" w:eastAsia="Times New Roman" w:hAnsi="Arial" w:cs="Arial"/>
          <w:color w:val="010101"/>
          <w:spacing w:val="-7"/>
          <w:sz w:val="28"/>
          <w:szCs w:val="28"/>
          <w:lang w:eastAsia="nb-NO"/>
        </w:rPr>
        <w:t>.</w:t>
      </w:r>
    </w:p>
    <w:p w14:paraId="09E8E504" w14:textId="22EF2D1B" w:rsidR="009F1596" w:rsidRPr="008449EC"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Dette er retningslinjer for reaksjon ved uønsket opptreden som er relevant for eller foregår på</w:t>
      </w:r>
      <w:r w:rsidRPr="00C446F5">
        <w:rPr>
          <w:rFonts w:ascii="Arial" w:eastAsia="Times New Roman" w:hAnsi="Arial" w:cs="Arial"/>
          <w:color w:val="010101"/>
          <w:sz w:val="28"/>
          <w:szCs w:val="28"/>
          <w:lang w:eastAsia="nb-NO"/>
        </w:rPr>
        <w:t xml:space="preserve"> FK Haugesund</w:t>
      </w:r>
      <w:r w:rsidRPr="008449EC">
        <w:rPr>
          <w:rFonts w:ascii="Arial" w:eastAsia="Times New Roman" w:hAnsi="Arial" w:cs="Arial"/>
          <w:color w:val="010101"/>
          <w:sz w:val="28"/>
          <w:szCs w:val="28"/>
          <w:lang w:eastAsia="nb-NO"/>
        </w:rPr>
        <w:t>s arrangementer. </w:t>
      </w:r>
    </w:p>
    <w:p w14:paraId="46A68965" w14:textId="3803428D" w:rsidR="009F1596" w:rsidRPr="008449EC"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Bruk av reaksjoner skal bidra til å:</w:t>
      </w:r>
    </w:p>
    <w:p w14:paraId="7DF1B158" w14:textId="77777777" w:rsidR="009F1596" w:rsidRPr="008449EC" w:rsidRDefault="009F1596" w:rsidP="009F1596">
      <w:pPr>
        <w:numPr>
          <w:ilvl w:val="0"/>
          <w:numId w:val="1"/>
        </w:numPr>
        <w:shd w:val="clear" w:color="auto" w:fill="F9F9F9"/>
        <w:spacing w:before="100" w:beforeAutospacing="1" w:after="0"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Sørge for at man trives på klubbens arrangementer</w:t>
      </w:r>
    </w:p>
    <w:p w14:paraId="3C2D6C03" w14:textId="77777777" w:rsidR="009F1596" w:rsidRPr="008449EC" w:rsidRDefault="009F1596" w:rsidP="009F1596">
      <w:pPr>
        <w:numPr>
          <w:ilvl w:val="0"/>
          <w:numId w:val="1"/>
        </w:numPr>
        <w:shd w:val="clear" w:color="auto" w:fill="F9F9F9"/>
        <w:spacing w:before="100" w:beforeAutospacing="1" w:after="0"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Sikre at spillere, supportere, øvrig publikum, vakter og andre kjenner seg trygge</w:t>
      </w:r>
    </w:p>
    <w:p w14:paraId="3595906C" w14:textId="77777777" w:rsidR="009F1596" w:rsidRPr="00C446F5" w:rsidRDefault="009F1596" w:rsidP="009F1596">
      <w:pPr>
        <w:numPr>
          <w:ilvl w:val="0"/>
          <w:numId w:val="1"/>
        </w:numPr>
        <w:shd w:val="clear" w:color="auto" w:fill="F9F9F9"/>
        <w:spacing w:before="100" w:beforeAutospacing="1" w:after="0" w:line="300" w:lineRule="atLeast"/>
        <w:outlineLvl w:val="2"/>
        <w:rPr>
          <w:rFonts w:ascii="Arial" w:eastAsia="Times New Roman" w:hAnsi="Arial" w:cs="Arial"/>
          <w:color w:val="0070C0"/>
          <w:sz w:val="40"/>
          <w:szCs w:val="40"/>
          <w:lang w:eastAsia="nb-NO"/>
        </w:rPr>
      </w:pPr>
      <w:r w:rsidRPr="008449EC">
        <w:rPr>
          <w:rFonts w:ascii="Arial" w:eastAsia="Times New Roman" w:hAnsi="Arial" w:cs="Arial"/>
          <w:color w:val="010101"/>
          <w:sz w:val="28"/>
          <w:szCs w:val="28"/>
          <w:lang w:eastAsia="nb-NO"/>
        </w:rPr>
        <w:t>Markere klubbens syn på uønsket opptreden</w:t>
      </w:r>
    </w:p>
    <w:p w14:paraId="45D25733" w14:textId="0CA0A201" w:rsidR="009F1596" w:rsidRPr="008449EC" w:rsidRDefault="009F1596" w:rsidP="009F1596">
      <w:pPr>
        <w:shd w:val="clear" w:color="auto" w:fill="F9F9F9"/>
        <w:spacing w:before="100" w:beforeAutospacing="1" w:after="0" w:line="300" w:lineRule="atLeast"/>
        <w:outlineLvl w:val="2"/>
        <w:rPr>
          <w:rFonts w:ascii="Arial" w:eastAsia="Times New Roman" w:hAnsi="Arial" w:cs="Arial"/>
          <w:color w:val="0070C0"/>
          <w:sz w:val="28"/>
          <w:szCs w:val="28"/>
          <w:lang w:eastAsia="nb-NO"/>
        </w:rPr>
      </w:pPr>
      <w:r w:rsidRPr="008449EC">
        <w:rPr>
          <w:rFonts w:ascii="Arial" w:eastAsia="Times New Roman" w:hAnsi="Arial" w:cs="Arial"/>
          <w:color w:val="0070C0"/>
          <w:sz w:val="28"/>
          <w:szCs w:val="28"/>
          <w:lang w:eastAsia="nb-NO"/>
        </w:rPr>
        <w:t>OMFANG / SAMARBEID:</w:t>
      </w:r>
    </w:p>
    <w:p w14:paraId="316822CF" w14:textId="77777777" w:rsidR="009F1596" w:rsidRPr="008449EC"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Retningslinjene gjelder alle som deltar på klubbens arrangementer, det vil si hjemmekamper, bortekamper og andre arrangement i klubbens regi.</w:t>
      </w:r>
    </w:p>
    <w:p w14:paraId="030C2C87" w14:textId="77777777" w:rsidR="009F1596" w:rsidRPr="008449EC"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Som hovedregel forholder dette reglementet seg til aktivitet i forbindelse med klubbens arrangementer, men i tilfeller som i spesiell grad bryter med klubbens verdier eller på annen måte har spesiell historisk signifikans for klubben, kan annen aktivitet medføre reaksjoner.</w:t>
      </w:r>
    </w:p>
    <w:p w14:paraId="0514FBE8" w14:textId="7D641BB9" w:rsidR="009F1596"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Klubben vil, der det er hensiktsmessig, samarbeide med andre klubber, politi, supporterklubber og andre aktører for å sikre at målet med reaksjonsreglementet nås.</w:t>
      </w:r>
    </w:p>
    <w:p w14:paraId="048877EE" w14:textId="77777777" w:rsidR="00105C71" w:rsidRDefault="00105C71"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p>
    <w:p w14:paraId="4F078390" w14:textId="3787D732" w:rsidR="009F1596" w:rsidRPr="00105C71" w:rsidRDefault="009F1596" w:rsidP="009F1596">
      <w:pPr>
        <w:shd w:val="clear" w:color="auto" w:fill="F9F9F9"/>
        <w:spacing w:after="0" w:line="300" w:lineRule="atLeast"/>
        <w:outlineLvl w:val="2"/>
        <w:rPr>
          <w:rFonts w:ascii="Arial" w:eastAsia="Times New Roman" w:hAnsi="Arial" w:cs="Arial"/>
          <w:color w:val="0070C0"/>
          <w:sz w:val="28"/>
          <w:szCs w:val="28"/>
          <w:lang w:eastAsia="nb-NO"/>
        </w:rPr>
      </w:pPr>
      <w:r w:rsidRPr="008449EC">
        <w:rPr>
          <w:rFonts w:ascii="Arial" w:eastAsia="Times New Roman" w:hAnsi="Arial" w:cs="Arial"/>
          <w:color w:val="0070C0"/>
          <w:sz w:val="28"/>
          <w:szCs w:val="28"/>
          <w:lang w:eastAsia="nb-NO"/>
        </w:rPr>
        <w:lastRenderedPageBreak/>
        <w:t>RETNINGSLINJER / SANKSJONER</w:t>
      </w:r>
    </w:p>
    <w:p w14:paraId="71576B5C" w14:textId="77777777" w:rsidR="00EC0DF4" w:rsidRPr="008449EC" w:rsidRDefault="00EC0DF4" w:rsidP="009F1596">
      <w:pPr>
        <w:shd w:val="clear" w:color="auto" w:fill="F9F9F9"/>
        <w:spacing w:after="0" w:line="300" w:lineRule="atLeast"/>
        <w:outlineLvl w:val="2"/>
        <w:rPr>
          <w:rFonts w:ascii="Arial" w:eastAsia="Times New Roman" w:hAnsi="Arial" w:cs="Arial"/>
          <w:color w:val="0070C0"/>
          <w:sz w:val="36"/>
          <w:szCs w:val="36"/>
          <w:lang w:eastAsia="nb-NO"/>
        </w:rPr>
      </w:pPr>
    </w:p>
    <w:tbl>
      <w:tblPr>
        <w:tblW w:w="14884" w:type="dxa"/>
        <w:tblInd w:w="-8"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540"/>
        <w:gridCol w:w="6831"/>
        <w:gridCol w:w="7513"/>
      </w:tblGrid>
      <w:tr w:rsidR="0007173B" w:rsidRPr="008449EC" w14:paraId="17817215" w14:textId="77777777" w:rsidTr="0007173B">
        <w:tc>
          <w:tcPr>
            <w:tcW w:w="540" w:type="dxa"/>
            <w:shd w:val="clear" w:color="auto" w:fill="F9F9F9"/>
            <w:tcMar>
              <w:top w:w="72" w:type="dxa"/>
              <w:left w:w="120" w:type="dxa"/>
              <w:bottom w:w="72" w:type="dxa"/>
              <w:right w:w="120" w:type="dxa"/>
            </w:tcMar>
            <w:vAlign w:val="center"/>
            <w:hideMark/>
          </w:tcPr>
          <w:p w14:paraId="6E4F0107" w14:textId="323321CD" w:rsidR="00EC0DF4" w:rsidRPr="008449EC" w:rsidRDefault="00EC0DF4" w:rsidP="00F950E5">
            <w:pPr>
              <w:spacing w:after="0" w:line="240" w:lineRule="auto"/>
              <w:rPr>
                <w:rFonts w:ascii="Times New Roman" w:eastAsia="Times New Roman" w:hAnsi="Times New Roman" w:cs="Times New Roman"/>
                <w:sz w:val="24"/>
                <w:szCs w:val="24"/>
                <w:lang w:eastAsia="nb-NO"/>
              </w:rPr>
            </w:pPr>
          </w:p>
        </w:tc>
        <w:tc>
          <w:tcPr>
            <w:tcW w:w="6831" w:type="dxa"/>
            <w:tcBorders>
              <w:left w:val="single" w:sz="6" w:space="0" w:color="E5E5E5"/>
            </w:tcBorders>
            <w:shd w:val="clear" w:color="auto" w:fill="F9F9F9"/>
            <w:tcMar>
              <w:top w:w="72" w:type="dxa"/>
              <w:left w:w="120" w:type="dxa"/>
              <w:bottom w:w="72" w:type="dxa"/>
              <w:right w:w="120" w:type="dxa"/>
            </w:tcMar>
            <w:vAlign w:val="center"/>
            <w:hideMark/>
          </w:tcPr>
          <w:p w14:paraId="67E761F3" w14:textId="031A3E2F" w:rsidR="009F1596" w:rsidRPr="008449EC"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b/>
                <w:bCs/>
                <w:sz w:val="24"/>
                <w:szCs w:val="24"/>
                <w:lang w:eastAsia="nb-NO"/>
              </w:rPr>
              <w:t>Handlinger som kan medføre bruk av sanksjoner</w:t>
            </w:r>
          </w:p>
        </w:tc>
        <w:tc>
          <w:tcPr>
            <w:tcW w:w="7513" w:type="dxa"/>
            <w:tcBorders>
              <w:left w:val="single" w:sz="6" w:space="0" w:color="E5E5E5"/>
            </w:tcBorders>
            <w:shd w:val="clear" w:color="auto" w:fill="F9F9F9"/>
            <w:tcMar>
              <w:top w:w="72" w:type="dxa"/>
              <w:left w:w="120" w:type="dxa"/>
              <w:bottom w:w="72" w:type="dxa"/>
              <w:right w:w="120" w:type="dxa"/>
            </w:tcMar>
            <w:vAlign w:val="center"/>
            <w:hideMark/>
          </w:tcPr>
          <w:p w14:paraId="32A5A396" w14:textId="06E9C960" w:rsidR="009F1596" w:rsidRPr="008449EC"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b/>
                <w:bCs/>
                <w:sz w:val="24"/>
                <w:szCs w:val="24"/>
                <w:lang w:eastAsia="nb-NO"/>
              </w:rPr>
              <w:t>Sanksjonsramme</w:t>
            </w:r>
          </w:p>
        </w:tc>
      </w:tr>
      <w:tr w:rsidR="0007173B" w:rsidRPr="008449EC" w14:paraId="3CC44B60" w14:textId="77777777" w:rsidTr="0007173B">
        <w:tc>
          <w:tcPr>
            <w:tcW w:w="540" w:type="dxa"/>
            <w:shd w:val="clear" w:color="auto" w:fill="FFFFFF"/>
            <w:tcMar>
              <w:top w:w="72" w:type="dxa"/>
              <w:left w:w="120" w:type="dxa"/>
              <w:bottom w:w="72" w:type="dxa"/>
              <w:right w:w="120" w:type="dxa"/>
            </w:tcMar>
            <w:vAlign w:val="center"/>
            <w:hideMark/>
          </w:tcPr>
          <w:p w14:paraId="5C025922" w14:textId="77777777" w:rsidR="009F1596" w:rsidRPr="008449EC"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b/>
                <w:bCs/>
                <w:sz w:val="24"/>
                <w:szCs w:val="24"/>
                <w:lang w:eastAsia="nb-NO"/>
              </w:rPr>
              <w:t>1.</w:t>
            </w:r>
          </w:p>
        </w:tc>
        <w:tc>
          <w:tcPr>
            <w:tcW w:w="6831" w:type="dxa"/>
            <w:tcBorders>
              <w:left w:val="single" w:sz="6" w:space="0" w:color="E5E5E5"/>
            </w:tcBorders>
            <w:shd w:val="clear" w:color="auto" w:fill="FFFFFF"/>
            <w:tcMar>
              <w:top w:w="72" w:type="dxa"/>
              <w:left w:w="120" w:type="dxa"/>
              <w:bottom w:w="72" w:type="dxa"/>
              <w:right w:w="120" w:type="dxa"/>
            </w:tcMar>
            <w:vAlign w:val="center"/>
            <w:hideMark/>
          </w:tcPr>
          <w:p w14:paraId="61224E75" w14:textId="77777777" w:rsidR="009F1596" w:rsidRPr="008449EC"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Å være overstadig beruset.</w:t>
            </w:r>
          </w:p>
        </w:tc>
        <w:tc>
          <w:tcPr>
            <w:tcW w:w="7513" w:type="dxa"/>
            <w:tcBorders>
              <w:left w:val="single" w:sz="6" w:space="0" w:color="E5E5E5"/>
            </w:tcBorders>
            <w:shd w:val="clear" w:color="auto" w:fill="FFFFFF"/>
            <w:tcMar>
              <w:top w:w="72" w:type="dxa"/>
              <w:left w:w="120" w:type="dxa"/>
              <w:bottom w:w="72" w:type="dxa"/>
              <w:right w:w="120" w:type="dxa"/>
            </w:tcMar>
            <w:vAlign w:val="center"/>
            <w:hideMark/>
          </w:tcPr>
          <w:p w14:paraId="7C28C7ED" w14:textId="77777777" w:rsidR="009F1596" w:rsidRDefault="009F1596" w:rsidP="009F1596">
            <w:pPr>
              <w:numPr>
                <w:ilvl w:val="0"/>
                <w:numId w:val="2"/>
              </w:numPr>
              <w:spacing w:before="100" w:beforeAutospacing="1"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Bortvisning fra arena for gjeldene kamp</w:t>
            </w:r>
          </w:p>
          <w:p w14:paraId="438ABEBE" w14:textId="77777777" w:rsidR="009F1596" w:rsidRPr="008449EC" w:rsidRDefault="009F1596" w:rsidP="00F950E5">
            <w:pPr>
              <w:spacing w:before="100" w:beforeAutospacing="1" w:after="0" w:line="240" w:lineRule="auto"/>
              <w:ind w:left="720"/>
              <w:rPr>
                <w:rFonts w:ascii="Times New Roman" w:eastAsia="Times New Roman" w:hAnsi="Times New Roman" w:cs="Times New Roman"/>
                <w:sz w:val="24"/>
                <w:szCs w:val="24"/>
                <w:lang w:eastAsia="nb-NO"/>
              </w:rPr>
            </w:pPr>
          </w:p>
        </w:tc>
      </w:tr>
      <w:tr w:rsidR="0007173B" w:rsidRPr="008449EC" w14:paraId="6BB37A71" w14:textId="77777777" w:rsidTr="0007173B">
        <w:tc>
          <w:tcPr>
            <w:tcW w:w="540" w:type="dxa"/>
            <w:shd w:val="clear" w:color="auto" w:fill="F9F9F9"/>
            <w:tcMar>
              <w:top w:w="72" w:type="dxa"/>
              <w:left w:w="120" w:type="dxa"/>
              <w:bottom w:w="72" w:type="dxa"/>
              <w:right w:w="120" w:type="dxa"/>
            </w:tcMar>
            <w:vAlign w:val="center"/>
            <w:hideMark/>
          </w:tcPr>
          <w:p w14:paraId="518C7F3C" w14:textId="77777777" w:rsidR="009F1596" w:rsidRPr="008449EC"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b/>
                <w:bCs/>
                <w:sz w:val="24"/>
                <w:szCs w:val="24"/>
                <w:lang w:eastAsia="nb-NO"/>
              </w:rPr>
              <w:t>2.</w:t>
            </w:r>
          </w:p>
        </w:tc>
        <w:tc>
          <w:tcPr>
            <w:tcW w:w="6831" w:type="dxa"/>
            <w:tcBorders>
              <w:left w:val="single" w:sz="6" w:space="0" w:color="E5E5E5"/>
            </w:tcBorders>
            <w:shd w:val="clear" w:color="auto" w:fill="F9F9F9"/>
            <w:tcMar>
              <w:top w:w="72" w:type="dxa"/>
              <w:left w:w="120" w:type="dxa"/>
              <w:bottom w:w="72" w:type="dxa"/>
              <w:right w:w="120" w:type="dxa"/>
            </w:tcMar>
            <w:vAlign w:val="center"/>
            <w:hideMark/>
          </w:tcPr>
          <w:p w14:paraId="15FA0714" w14:textId="77777777" w:rsidR="009F1596" w:rsidRPr="008449EC"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Å maskere seg i forbindelse med arrangement.</w:t>
            </w:r>
          </w:p>
        </w:tc>
        <w:tc>
          <w:tcPr>
            <w:tcW w:w="7513" w:type="dxa"/>
            <w:tcBorders>
              <w:left w:val="single" w:sz="6" w:space="0" w:color="E5E5E5"/>
            </w:tcBorders>
            <w:shd w:val="clear" w:color="auto" w:fill="F9F9F9"/>
            <w:tcMar>
              <w:top w:w="72" w:type="dxa"/>
              <w:left w:w="120" w:type="dxa"/>
              <w:bottom w:w="72" w:type="dxa"/>
              <w:right w:w="120" w:type="dxa"/>
            </w:tcMar>
            <w:vAlign w:val="center"/>
            <w:hideMark/>
          </w:tcPr>
          <w:p w14:paraId="33EE3B6B" w14:textId="77777777" w:rsidR="009F1596" w:rsidRPr="008449EC" w:rsidRDefault="009F1596" w:rsidP="009F1596">
            <w:pPr>
              <w:numPr>
                <w:ilvl w:val="0"/>
                <w:numId w:val="3"/>
              </w:numPr>
              <w:spacing w:before="100" w:beforeAutospacing="1"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Bortvisning fra arena</w:t>
            </w:r>
          </w:p>
          <w:p w14:paraId="556A57B4" w14:textId="77777777" w:rsidR="009F1596" w:rsidRPr="008449EC" w:rsidRDefault="009F1596" w:rsidP="009F1596">
            <w:pPr>
              <w:numPr>
                <w:ilvl w:val="0"/>
                <w:numId w:val="3"/>
              </w:numPr>
              <w:spacing w:before="100" w:beforeAutospacing="1"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Inntil 3 kampers utestengelse</w:t>
            </w:r>
          </w:p>
        </w:tc>
      </w:tr>
      <w:tr w:rsidR="0007173B" w:rsidRPr="008449EC" w14:paraId="5AEF3F94" w14:textId="77777777" w:rsidTr="0007173B">
        <w:tc>
          <w:tcPr>
            <w:tcW w:w="540" w:type="dxa"/>
            <w:shd w:val="clear" w:color="auto" w:fill="FFFFFF"/>
            <w:tcMar>
              <w:top w:w="72" w:type="dxa"/>
              <w:left w:w="120" w:type="dxa"/>
              <w:bottom w:w="72" w:type="dxa"/>
              <w:right w:w="120" w:type="dxa"/>
            </w:tcMar>
            <w:vAlign w:val="center"/>
            <w:hideMark/>
          </w:tcPr>
          <w:p w14:paraId="5F6D2A06" w14:textId="77777777" w:rsidR="009F1596" w:rsidRPr="008449EC"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b/>
                <w:bCs/>
                <w:sz w:val="24"/>
                <w:szCs w:val="24"/>
                <w:lang w:eastAsia="nb-NO"/>
              </w:rPr>
              <w:t>3.</w:t>
            </w:r>
          </w:p>
        </w:tc>
        <w:tc>
          <w:tcPr>
            <w:tcW w:w="6831" w:type="dxa"/>
            <w:tcBorders>
              <w:left w:val="single" w:sz="6" w:space="0" w:color="E5E5E5"/>
            </w:tcBorders>
            <w:shd w:val="clear" w:color="auto" w:fill="FFFFFF"/>
            <w:tcMar>
              <w:top w:w="72" w:type="dxa"/>
              <w:left w:w="120" w:type="dxa"/>
              <w:bottom w:w="72" w:type="dxa"/>
              <w:right w:w="120" w:type="dxa"/>
            </w:tcMar>
            <w:vAlign w:val="center"/>
            <w:hideMark/>
          </w:tcPr>
          <w:p w14:paraId="79F21473" w14:textId="77777777" w:rsidR="009F1596" w:rsidRPr="008449EC"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Truende oppførsel og/eller fremsette trusler mot andre.</w:t>
            </w:r>
          </w:p>
        </w:tc>
        <w:tc>
          <w:tcPr>
            <w:tcW w:w="7513" w:type="dxa"/>
            <w:tcBorders>
              <w:left w:val="single" w:sz="6" w:space="0" w:color="E5E5E5"/>
            </w:tcBorders>
            <w:shd w:val="clear" w:color="auto" w:fill="FFFFFF"/>
            <w:tcMar>
              <w:top w:w="72" w:type="dxa"/>
              <w:left w:w="120" w:type="dxa"/>
              <w:bottom w:w="72" w:type="dxa"/>
              <w:right w:w="120" w:type="dxa"/>
            </w:tcMar>
            <w:vAlign w:val="center"/>
            <w:hideMark/>
          </w:tcPr>
          <w:p w14:paraId="57076BAC" w14:textId="77777777" w:rsidR="009F1596" w:rsidRPr="008449EC" w:rsidRDefault="009F1596" w:rsidP="009F1596">
            <w:pPr>
              <w:numPr>
                <w:ilvl w:val="0"/>
                <w:numId w:val="4"/>
              </w:numPr>
              <w:spacing w:before="100" w:beforeAutospacing="1"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Bortvisning fra arena</w:t>
            </w:r>
          </w:p>
          <w:p w14:paraId="52BA94E7" w14:textId="77777777" w:rsidR="009F1596" w:rsidRPr="008449EC" w:rsidRDefault="009F1596" w:rsidP="009F1596">
            <w:pPr>
              <w:numPr>
                <w:ilvl w:val="0"/>
                <w:numId w:val="4"/>
              </w:numPr>
              <w:spacing w:before="100" w:beforeAutospacing="1"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Inntil 5 kampers utestengelse.</w:t>
            </w:r>
          </w:p>
        </w:tc>
      </w:tr>
      <w:tr w:rsidR="0007173B" w:rsidRPr="008449EC" w14:paraId="08F413D7" w14:textId="77777777" w:rsidTr="0007173B">
        <w:tc>
          <w:tcPr>
            <w:tcW w:w="540" w:type="dxa"/>
            <w:shd w:val="clear" w:color="auto" w:fill="F9F9F9"/>
            <w:tcMar>
              <w:top w:w="72" w:type="dxa"/>
              <w:left w:w="120" w:type="dxa"/>
              <w:bottom w:w="72" w:type="dxa"/>
              <w:right w:w="120" w:type="dxa"/>
            </w:tcMar>
            <w:vAlign w:val="center"/>
            <w:hideMark/>
          </w:tcPr>
          <w:p w14:paraId="2766EC8E" w14:textId="77777777" w:rsidR="009F1596" w:rsidRPr="008449EC"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b/>
                <w:bCs/>
                <w:sz w:val="24"/>
                <w:szCs w:val="24"/>
                <w:lang w:eastAsia="nb-NO"/>
              </w:rPr>
              <w:t>4.</w:t>
            </w:r>
          </w:p>
        </w:tc>
        <w:tc>
          <w:tcPr>
            <w:tcW w:w="6831" w:type="dxa"/>
            <w:tcBorders>
              <w:left w:val="single" w:sz="6" w:space="0" w:color="E5E5E5"/>
            </w:tcBorders>
            <w:shd w:val="clear" w:color="auto" w:fill="F9F9F9"/>
            <w:tcMar>
              <w:top w:w="72" w:type="dxa"/>
              <w:left w:w="120" w:type="dxa"/>
              <w:bottom w:w="72" w:type="dxa"/>
              <w:right w:w="120" w:type="dxa"/>
            </w:tcMar>
            <w:vAlign w:val="center"/>
            <w:hideMark/>
          </w:tcPr>
          <w:p w14:paraId="328DCA9E" w14:textId="77777777" w:rsidR="009F1596" w:rsidRPr="008449EC"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Å utøve vold mot andre.</w:t>
            </w:r>
          </w:p>
        </w:tc>
        <w:tc>
          <w:tcPr>
            <w:tcW w:w="7513" w:type="dxa"/>
            <w:tcBorders>
              <w:left w:val="single" w:sz="6" w:space="0" w:color="E5E5E5"/>
            </w:tcBorders>
            <w:shd w:val="clear" w:color="auto" w:fill="F9F9F9"/>
            <w:tcMar>
              <w:top w:w="72" w:type="dxa"/>
              <w:left w:w="120" w:type="dxa"/>
              <w:bottom w:w="72" w:type="dxa"/>
              <w:right w:w="120" w:type="dxa"/>
            </w:tcMar>
            <w:vAlign w:val="center"/>
            <w:hideMark/>
          </w:tcPr>
          <w:p w14:paraId="04A2F0BC" w14:textId="77777777" w:rsidR="009F1596" w:rsidRPr="008449EC" w:rsidRDefault="009F1596" w:rsidP="009F1596">
            <w:pPr>
              <w:numPr>
                <w:ilvl w:val="0"/>
                <w:numId w:val="5"/>
              </w:numPr>
              <w:spacing w:before="100" w:beforeAutospacing="1"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Bortvisning fra arena</w:t>
            </w:r>
          </w:p>
          <w:p w14:paraId="79FA0DE5" w14:textId="77777777" w:rsidR="009F1596" w:rsidRPr="008449EC" w:rsidRDefault="009F1596" w:rsidP="009F1596">
            <w:pPr>
              <w:numPr>
                <w:ilvl w:val="0"/>
                <w:numId w:val="5"/>
              </w:numPr>
              <w:spacing w:before="100" w:beforeAutospacing="1"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Inntil 30 kampers utestengelse, eller utestengelse på ubestemt tid.</w:t>
            </w:r>
          </w:p>
        </w:tc>
      </w:tr>
      <w:tr w:rsidR="0007173B" w:rsidRPr="008449EC" w14:paraId="132FF27B" w14:textId="77777777" w:rsidTr="0007173B">
        <w:tc>
          <w:tcPr>
            <w:tcW w:w="540" w:type="dxa"/>
            <w:shd w:val="clear" w:color="auto" w:fill="FFFFFF"/>
            <w:tcMar>
              <w:top w:w="72" w:type="dxa"/>
              <w:left w:w="120" w:type="dxa"/>
              <w:bottom w:w="72" w:type="dxa"/>
              <w:right w:w="120" w:type="dxa"/>
            </w:tcMar>
            <w:vAlign w:val="center"/>
            <w:hideMark/>
          </w:tcPr>
          <w:p w14:paraId="16A9C625" w14:textId="77777777" w:rsidR="009F1596" w:rsidRPr="008449EC"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b/>
                <w:bCs/>
                <w:sz w:val="24"/>
                <w:szCs w:val="24"/>
                <w:lang w:eastAsia="nb-NO"/>
              </w:rPr>
              <w:t>5.</w:t>
            </w:r>
          </w:p>
        </w:tc>
        <w:tc>
          <w:tcPr>
            <w:tcW w:w="6831" w:type="dxa"/>
            <w:tcBorders>
              <w:left w:val="single" w:sz="6" w:space="0" w:color="E5E5E5"/>
            </w:tcBorders>
            <w:shd w:val="clear" w:color="auto" w:fill="FFFFFF"/>
            <w:tcMar>
              <w:top w:w="72" w:type="dxa"/>
              <w:left w:w="120" w:type="dxa"/>
              <w:bottom w:w="72" w:type="dxa"/>
              <w:right w:w="120" w:type="dxa"/>
            </w:tcMar>
            <w:vAlign w:val="center"/>
            <w:hideMark/>
          </w:tcPr>
          <w:p w14:paraId="0A234546" w14:textId="251EDD2A" w:rsidR="009F1596"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 xml:space="preserve">Å kaste gjenstander mot publikum, indre bane, teknisk område eller ute på banen, </w:t>
            </w:r>
          </w:p>
          <w:p w14:paraId="06253B04" w14:textId="77777777" w:rsidR="009F1596" w:rsidRPr="008449EC"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 xml:space="preserve">så lenge det ikke er en naturlig del av en avklart </w:t>
            </w:r>
            <w:proofErr w:type="spellStart"/>
            <w:r w:rsidRPr="008449EC">
              <w:rPr>
                <w:rFonts w:ascii="Times New Roman" w:eastAsia="Times New Roman" w:hAnsi="Times New Roman" w:cs="Times New Roman"/>
                <w:sz w:val="24"/>
                <w:szCs w:val="24"/>
                <w:lang w:eastAsia="nb-NO"/>
              </w:rPr>
              <w:t>tifo</w:t>
            </w:r>
            <w:proofErr w:type="spellEnd"/>
            <w:r w:rsidRPr="008449EC">
              <w:rPr>
                <w:rFonts w:ascii="Times New Roman" w:eastAsia="Times New Roman" w:hAnsi="Times New Roman" w:cs="Times New Roman"/>
                <w:sz w:val="24"/>
                <w:szCs w:val="24"/>
                <w:lang w:eastAsia="nb-NO"/>
              </w:rPr>
              <w:t>.</w:t>
            </w:r>
          </w:p>
        </w:tc>
        <w:tc>
          <w:tcPr>
            <w:tcW w:w="7513" w:type="dxa"/>
            <w:tcBorders>
              <w:left w:val="single" w:sz="6" w:space="0" w:color="E5E5E5"/>
            </w:tcBorders>
            <w:shd w:val="clear" w:color="auto" w:fill="FFFFFF"/>
            <w:tcMar>
              <w:top w:w="72" w:type="dxa"/>
              <w:left w:w="120" w:type="dxa"/>
              <w:bottom w:w="72" w:type="dxa"/>
              <w:right w:w="120" w:type="dxa"/>
            </w:tcMar>
            <w:vAlign w:val="center"/>
            <w:hideMark/>
          </w:tcPr>
          <w:p w14:paraId="5D55BED9" w14:textId="77777777" w:rsidR="009F1596" w:rsidRPr="008449EC" w:rsidRDefault="009F1596" w:rsidP="009F1596">
            <w:pPr>
              <w:numPr>
                <w:ilvl w:val="0"/>
                <w:numId w:val="6"/>
              </w:numPr>
              <w:spacing w:before="100" w:beforeAutospacing="1"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Bortvisning fra arena</w:t>
            </w:r>
          </w:p>
          <w:p w14:paraId="3D878617" w14:textId="77777777" w:rsidR="009F1596" w:rsidRPr="008449EC" w:rsidRDefault="009F1596" w:rsidP="009F1596">
            <w:pPr>
              <w:numPr>
                <w:ilvl w:val="0"/>
                <w:numId w:val="6"/>
              </w:numPr>
              <w:spacing w:before="100" w:beforeAutospacing="1"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Inntil 20 kampers utestengelse.</w:t>
            </w:r>
          </w:p>
        </w:tc>
      </w:tr>
      <w:tr w:rsidR="0007173B" w:rsidRPr="008449EC" w14:paraId="556BC74B" w14:textId="77777777" w:rsidTr="0007173B">
        <w:tc>
          <w:tcPr>
            <w:tcW w:w="540" w:type="dxa"/>
            <w:shd w:val="clear" w:color="auto" w:fill="F9F9F9"/>
            <w:tcMar>
              <w:top w:w="72" w:type="dxa"/>
              <w:left w:w="120" w:type="dxa"/>
              <w:bottom w:w="72" w:type="dxa"/>
              <w:right w:w="120" w:type="dxa"/>
            </w:tcMar>
            <w:vAlign w:val="center"/>
            <w:hideMark/>
          </w:tcPr>
          <w:p w14:paraId="31760F28" w14:textId="77777777" w:rsidR="009F1596" w:rsidRPr="008449EC"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b/>
                <w:bCs/>
                <w:sz w:val="24"/>
                <w:szCs w:val="24"/>
                <w:lang w:eastAsia="nb-NO"/>
              </w:rPr>
              <w:t>6.</w:t>
            </w:r>
          </w:p>
        </w:tc>
        <w:tc>
          <w:tcPr>
            <w:tcW w:w="6831" w:type="dxa"/>
            <w:tcBorders>
              <w:left w:val="single" w:sz="6" w:space="0" w:color="E5E5E5"/>
            </w:tcBorders>
            <w:shd w:val="clear" w:color="auto" w:fill="F9F9F9"/>
            <w:tcMar>
              <w:top w:w="72" w:type="dxa"/>
              <w:left w:w="120" w:type="dxa"/>
              <w:bottom w:w="72" w:type="dxa"/>
              <w:right w:w="120" w:type="dxa"/>
            </w:tcMar>
            <w:vAlign w:val="center"/>
            <w:hideMark/>
          </w:tcPr>
          <w:p w14:paraId="19304D65" w14:textId="4D3AC785" w:rsidR="009F1596"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 xml:space="preserve">Alle former for rasisme herunder grov sjikane, hatefulle ytringer eller offentlig </w:t>
            </w:r>
          </w:p>
          <w:p w14:paraId="6D15E9B0" w14:textId="77777777" w:rsidR="009F1596" w:rsidRPr="008449EC"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støtte til ekstreme standpunkter med bakgrunn i etnisitet, religion eller legning.</w:t>
            </w:r>
          </w:p>
        </w:tc>
        <w:tc>
          <w:tcPr>
            <w:tcW w:w="7513" w:type="dxa"/>
            <w:tcBorders>
              <w:left w:val="single" w:sz="6" w:space="0" w:color="E5E5E5"/>
            </w:tcBorders>
            <w:shd w:val="clear" w:color="auto" w:fill="F9F9F9"/>
            <w:tcMar>
              <w:top w:w="72" w:type="dxa"/>
              <w:left w:w="120" w:type="dxa"/>
              <w:bottom w:w="72" w:type="dxa"/>
              <w:right w:w="120" w:type="dxa"/>
            </w:tcMar>
            <w:vAlign w:val="center"/>
            <w:hideMark/>
          </w:tcPr>
          <w:p w14:paraId="7CB30882" w14:textId="77777777" w:rsidR="009F1596" w:rsidRDefault="009F1596" w:rsidP="009F1596">
            <w:pPr>
              <w:numPr>
                <w:ilvl w:val="0"/>
                <w:numId w:val="7"/>
              </w:numPr>
              <w:spacing w:before="100" w:beforeAutospacing="1"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 xml:space="preserve">Inntil 35 kampers utestengelse, og ikke adgang til arena før man har </w:t>
            </w:r>
          </w:p>
          <w:p w14:paraId="7B5A61ED" w14:textId="77777777" w:rsidR="009F1596" w:rsidRPr="008449EC" w:rsidRDefault="009F1596" w:rsidP="009F1596">
            <w:pPr>
              <w:numPr>
                <w:ilvl w:val="0"/>
                <w:numId w:val="7"/>
              </w:numPr>
              <w:spacing w:before="100" w:beforeAutospacing="1"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gjennomført et holdningsendringsprogram. *</w:t>
            </w:r>
          </w:p>
        </w:tc>
      </w:tr>
      <w:tr w:rsidR="0007173B" w:rsidRPr="008449EC" w14:paraId="55C2B748" w14:textId="77777777" w:rsidTr="0007173B">
        <w:tc>
          <w:tcPr>
            <w:tcW w:w="540" w:type="dxa"/>
            <w:shd w:val="clear" w:color="auto" w:fill="FFFFFF"/>
            <w:tcMar>
              <w:top w:w="72" w:type="dxa"/>
              <w:left w:w="120" w:type="dxa"/>
              <w:bottom w:w="72" w:type="dxa"/>
              <w:right w:w="120" w:type="dxa"/>
            </w:tcMar>
            <w:vAlign w:val="center"/>
            <w:hideMark/>
          </w:tcPr>
          <w:p w14:paraId="22C96E60" w14:textId="77777777" w:rsidR="009F1596" w:rsidRPr="008449EC"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b/>
                <w:bCs/>
                <w:sz w:val="24"/>
                <w:szCs w:val="24"/>
                <w:lang w:eastAsia="nb-NO"/>
              </w:rPr>
              <w:t>7.</w:t>
            </w:r>
          </w:p>
        </w:tc>
        <w:tc>
          <w:tcPr>
            <w:tcW w:w="6831" w:type="dxa"/>
            <w:tcBorders>
              <w:left w:val="single" w:sz="6" w:space="0" w:color="E5E5E5"/>
            </w:tcBorders>
            <w:shd w:val="clear" w:color="auto" w:fill="FFFFFF"/>
            <w:tcMar>
              <w:top w:w="72" w:type="dxa"/>
              <w:left w:w="120" w:type="dxa"/>
              <w:bottom w:w="72" w:type="dxa"/>
              <w:right w:w="120" w:type="dxa"/>
            </w:tcMar>
            <w:vAlign w:val="center"/>
            <w:hideMark/>
          </w:tcPr>
          <w:p w14:paraId="249C2275" w14:textId="77777777" w:rsidR="009F1596" w:rsidRPr="008449EC"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Å nekte å rette seg etter anvisning fra vakter/politi.</w:t>
            </w:r>
          </w:p>
        </w:tc>
        <w:tc>
          <w:tcPr>
            <w:tcW w:w="7513" w:type="dxa"/>
            <w:tcBorders>
              <w:left w:val="single" w:sz="6" w:space="0" w:color="E5E5E5"/>
            </w:tcBorders>
            <w:shd w:val="clear" w:color="auto" w:fill="FFFFFF"/>
            <w:tcMar>
              <w:top w:w="72" w:type="dxa"/>
              <w:left w:w="120" w:type="dxa"/>
              <w:bottom w:w="72" w:type="dxa"/>
              <w:right w:w="120" w:type="dxa"/>
            </w:tcMar>
            <w:vAlign w:val="center"/>
            <w:hideMark/>
          </w:tcPr>
          <w:p w14:paraId="14E2A438" w14:textId="77777777" w:rsidR="009F1596" w:rsidRPr="008449EC" w:rsidRDefault="009F1596" w:rsidP="009F1596">
            <w:pPr>
              <w:numPr>
                <w:ilvl w:val="0"/>
                <w:numId w:val="8"/>
              </w:numPr>
              <w:spacing w:before="100" w:beforeAutospacing="1"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Bortvisning fra arena.</w:t>
            </w:r>
          </w:p>
        </w:tc>
      </w:tr>
      <w:tr w:rsidR="0007173B" w:rsidRPr="008449EC" w14:paraId="189D3B1B" w14:textId="77777777" w:rsidTr="0007173B">
        <w:tc>
          <w:tcPr>
            <w:tcW w:w="540" w:type="dxa"/>
            <w:shd w:val="clear" w:color="auto" w:fill="F9F9F9"/>
            <w:tcMar>
              <w:top w:w="72" w:type="dxa"/>
              <w:left w:w="120" w:type="dxa"/>
              <w:bottom w:w="72" w:type="dxa"/>
              <w:right w:w="120" w:type="dxa"/>
            </w:tcMar>
            <w:vAlign w:val="center"/>
            <w:hideMark/>
          </w:tcPr>
          <w:p w14:paraId="29FE352D" w14:textId="77777777" w:rsidR="009F1596" w:rsidRPr="008449EC"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b/>
                <w:bCs/>
                <w:sz w:val="24"/>
                <w:szCs w:val="24"/>
                <w:lang w:eastAsia="nb-NO"/>
              </w:rPr>
              <w:t>8.</w:t>
            </w:r>
          </w:p>
        </w:tc>
        <w:tc>
          <w:tcPr>
            <w:tcW w:w="6831" w:type="dxa"/>
            <w:tcBorders>
              <w:left w:val="single" w:sz="6" w:space="0" w:color="E5E5E5"/>
            </w:tcBorders>
            <w:shd w:val="clear" w:color="auto" w:fill="F9F9F9"/>
            <w:tcMar>
              <w:top w:w="72" w:type="dxa"/>
              <w:left w:w="120" w:type="dxa"/>
              <w:bottom w:w="72" w:type="dxa"/>
              <w:right w:w="120" w:type="dxa"/>
            </w:tcMar>
            <w:vAlign w:val="center"/>
            <w:hideMark/>
          </w:tcPr>
          <w:p w14:paraId="184AC808" w14:textId="77777777" w:rsidR="009F1596" w:rsidRPr="008449EC"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Ulovlig bruk av pyroteknikk.</w:t>
            </w:r>
          </w:p>
        </w:tc>
        <w:tc>
          <w:tcPr>
            <w:tcW w:w="7513" w:type="dxa"/>
            <w:tcBorders>
              <w:left w:val="single" w:sz="6" w:space="0" w:color="E5E5E5"/>
            </w:tcBorders>
            <w:shd w:val="clear" w:color="auto" w:fill="F9F9F9"/>
            <w:tcMar>
              <w:top w:w="72" w:type="dxa"/>
              <w:left w:w="120" w:type="dxa"/>
              <w:bottom w:w="72" w:type="dxa"/>
              <w:right w:w="120" w:type="dxa"/>
            </w:tcMar>
            <w:vAlign w:val="center"/>
            <w:hideMark/>
          </w:tcPr>
          <w:p w14:paraId="07E895BB" w14:textId="77777777" w:rsidR="009F1596" w:rsidRPr="008449EC" w:rsidRDefault="009F1596" w:rsidP="009F1596">
            <w:pPr>
              <w:numPr>
                <w:ilvl w:val="0"/>
                <w:numId w:val="9"/>
              </w:numPr>
              <w:spacing w:before="100" w:beforeAutospacing="1"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Bortvisning fra arena.</w:t>
            </w:r>
          </w:p>
          <w:p w14:paraId="00C4CA9B" w14:textId="77777777" w:rsidR="009F1596" w:rsidRPr="008449EC" w:rsidRDefault="009F1596" w:rsidP="009F1596">
            <w:pPr>
              <w:numPr>
                <w:ilvl w:val="0"/>
                <w:numId w:val="9"/>
              </w:numPr>
              <w:spacing w:before="100" w:beforeAutospacing="1"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Inntil 15 kampers utestengelse</w:t>
            </w:r>
          </w:p>
        </w:tc>
      </w:tr>
      <w:tr w:rsidR="0007173B" w:rsidRPr="008449EC" w14:paraId="545997FA" w14:textId="77777777" w:rsidTr="0007173B">
        <w:tc>
          <w:tcPr>
            <w:tcW w:w="540" w:type="dxa"/>
            <w:shd w:val="clear" w:color="auto" w:fill="FFFFFF"/>
            <w:tcMar>
              <w:top w:w="72" w:type="dxa"/>
              <w:left w:w="120" w:type="dxa"/>
              <w:bottom w:w="72" w:type="dxa"/>
              <w:right w:w="120" w:type="dxa"/>
            </w:tcMar>
            <w:vAlign w:val="center"/>
            <w:hideMark/>
          </w:tcPr>
          <w:p w14:paraId="62F14762" w14:textId="77777777" w:rsidR="009F1596" w:rsidRPr="008449EC"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b/>
                <w:bCs/>
                <w:sz w:val="24"/>
                <w:szCs w:val="24"/>
                <w:lang w:eastAsia="nb-NO"/>
              </w:rPr>
              <w:t>9.</w:t>
            </w:r>
          </w:p>
        </w:tc>
        <w:tc>
          <w:tcPr>
            <w:tcW w:w="6831" w:type="dxa"/>
            <w:tcBorders>
              <w:left w:val="single" w:sz="6" w:space="0" w:color="E5E5E5"/>
            </w:tcBorders>
            <w:shd w:val="clear" w:color="auto" w:fill="FFFFFF"/>
            <w:tcMar>
              <w:top w:w="72" w:type="dxa"/>
              <w:left w:w="120" w:type="dxa"/>
              <w:bottom w:w="72" w:type="dxa"/>
              <w:right w:w="120" w:type="dxa"/>
            </w:tcMar>
            <w:vAlign w:val="center"/>
            <w:hideMark/>
          </w:tcPr>
          <w:p w14:paraId="5D4C785E" w14:textId="77777777" w:rsidR="009F1596" w:rsidRPr="008449EC"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Hærverk og bevisst ødeleggelse av materiell.</w:t>
            </w:r>
          </w:p>
        </w:tc>
        <w:tc>
          <w:tcPr>
            <w:tcW w:w="7513" w:type="dxa"/>
            <w:tcBorders>
              <w:left w:val="single" w:sz="6" w:space="0" w:color="E5E5E5"/>
            </w:tcBorders>
            <w:shd w:val="clear" w:color="auto" w:fill="FFFFFF"/>
            <w:tcMar>
              <w:top w:w="72" w:type="dxa"/>
              <w:left w:w="120" w:type="dxa"/>
              <w:bottom w:w="72" w:type="dxa"/>
              <w:right w:w="120" w:type="dxa"/>
            </w:tcMar>
            <w:vAlign w:val="center"/>
            <w:hideMark/>
          </w:tcPr>
          <w:p w14:paraId="59B296BF" w14:textId="77777777" w:rsidR="009F1596" w:rsidRPr="008449EC" w:rsidRDefault="009F1596" w:rsidP="009F1596">
            <w:pPr>
              <w:numPr>
                <w:ilvl w:val="0"/>
                <w:numId w:val="10"/>
              </w:numPr>
              <w:spacing w:before="100" w:beforeAutospacing="1"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Bortvisning fra arena</w:t>
            </w:r>
          </w:p>
          <w:p w14:paraId="334E0D1B" w14:textId="77777777" w:rsidR="009F1596" w:rsidRPr="008449EC" w:rsidRDefault="009F1596" w:rsidP="009F1596">
            <w:pPr>
              <w:numPr>
                <w:ilvl w:val="0"/>
                <w:numId w:val="10"/>
              </w:numPr>
              <w:spacing w:before="100" w:beforeAutospacing="1"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Inntil 10 kampers utestengelse</w:t>
            </w:r>
          </w:p>
        </w:tc>
      </w:tr>
      <w:tr w:rsidR="0007173B" w:rsidRPr="008449EC" w14:paraId="141F59E3" w14:textId="77777777" w:rsidTr="0007173B">
        <w:trPr>
          <w:trHeight w:val="1078"/>
        </w:trPr>
        <w:tc>
          <w:tcPr>
            <w:tcW w:w="540" w:type="dxa"/>
            <w:shd w:val="clear" w:color="auto" w:fill="F9F9F9"/>
            <w:tcMar>
              <w:top w:w="72" w:type="dxa"/>
              <w:left w:w="120" w:type="dxa"/>
              <w:bottom w:w="72" w:type="dxa"/>
              <w:right w:w="120" w:type="dxa"/>
            </w:tcMar>
            <w:vAlign w:val="center"/>
            <w:hideMark/>
          </w:tcPr>
          <w:p w14:paraId="0C28437D" w14:textId="77777777" w:rsidR="009F1596" w:rsidRPr="008449EC"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b/>
                <w:bCs/>
                <w:sz w:val="24"/>
                <w:szCs w:val="24"/>
                <w:lang w:eastAsia="nb-NO"/>
              </w:rPr>
              <w:t>10.</w:t>
            </w:r>
          </w:p>
        </w:tc>
        <w:tc>
          <w:tcPr>
            <w:tcW w:w="6831" w:type="dxa"/>
            <w:tcBorders>
              <w:left w:val="single" w:sz="6" w:space="0" w:color="E5E5E5"/>
            </w:tcBorders>
            <w:shd w:val="clear" w:color="auto" w:fill="F9F9F9"/>
            <w:tcMar>
              <w:top w:w="72" w:type="dxa"/>
              <w:left w:w="120" w:type="dxa"/>
              <w:bottom w:w="72" w:type="dxa"/>
              <w:right w:w="120" w:type="dxa"/>
            </w:tcMar>
            <w:vAlign w:val="center"/>
            <w:hideMark/>
          </w:tcPr>
          <w:p w14:paraId="7FB1DAF0" w14:textId="77777777" w:rsidR="009F1596" w:rsidRPr="008449EC" w:rsidRDefault="009F1596" w:rsidP="00F950E5">
            <w:pPr>
              <w:spacing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Storming av banen, inkludert krysning av stengsel til indre bane.</w:t>
            </w:r>
          </w:p>
        </w:tc>
        <w:tc>
          <w:tcPr>
            <w:tcW w:w="7513" w:type="dxa"/>
            <w:tcBorders>
              <w:left w:val="single" w:sz="6" w:space="0" w:color="E5E5E5"/>
            </w:tcBorders>
            <w:shd w:val="clear" w:color="auto" w:fill="F9F9F9"/>
            <w:tcMar>
              <w:top w:w="72" w:type="dxa"/>
              <w:left w:w="120" w:type="dxa"/>
              <w:bottom w:w="72" w:type="dxa"/>
              <w:right w:w="120" w:type="dxa"/>
            </w:tcMar>
            <w:vAlign w:val="center"/>
            <w:hideMark/>
          </w:tcPr>
          <w:p w14:paraId="652922CB" w14:textId="77777777" w:rsidR="009F1596" w:rsidRPr="008449EC" w:rsidRDefault="009F1596" w:rsidP="009F1596">
            <w:pPr>
              <w:numPr>
                <w:ilvl w:val="0"/>
                <w:numId w:val="11"/>
              </w:numPr>
              <w:spacing w:before="100" w:beforeAutospacing="1"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Bortvisning fra arena</w:t>
            </w:r>
          </w:p>
          <w:p w14:paraId="7628BE74" w14:textId="77777777" w:rsidR="009F1596" w:rsidRPr="008449EC" w:rsidRDefault="009F1596" w:rsidP="009F1596">
            <w:pPr>
              <w:numPr>
                <w:ilvl w:val="0"/>
                <w:numId w:val="11"/>
              </w:numPr>
              <w:spacing w:before="100" w:beforeAutospacing="1" w:after="0" w:line="240" w:lineRule="auto"/>
              <w:rPr>
                <w:rFonts w:ascii="Times New Roman" w:eastAsia="Times New Roman" w:hAnsi="Times New Roman" w:cs="Times New Roman"/>
                <w:sz w:val="24"/>
                <w:szCs w:val="24"/>
                <w:lang w:eastAsia="nb-NO"/>
              </w:rPr>
            </w:pPr>
            <w:r w:rsidRPr="008449EC">
              <w:rPr>
                <w:rFonts w:ascii="Times New Roman" w:eastAsia="Times New Roman" w:hAnsi="Times New Roman" w:cs="Times New Roman"/>
                <w:sz w:val="24"/>
                <w:szCs w:val="24"/>
                <w:lang w:eastAsia="nb-NO"/>
              </w:rPr>
              <w:t>Inntil 20 kampers utestengelse</w:t>
            </w:r>
          </w:p>
        </w:tc>
      </w:tr>
    </w:tbl>
    <w:p w14:paraId="689EC414" w14:textId="77777777" w:rsidR="0007173B" w:rsidRDefault="0007173B" w:rsidP="00EC0DF4">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p>
    <w:p w14:paraId="626BF87D" w14:textId="4DA25B8B" w:rsidR="00EC0DF4" w:rsidRPr="00105C71" w:rsidRDefault="009F1596" w:rsidP="00EC0DF4">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lastRenderedPageBreak/>
        <w:t>Utestengelser gjelder både hjemme- og bortekamper.</w:t>
      </w:r>
    </w:p>
    <w:p w14:paraId="2F4A28BB" w14:textId="13F9C8C3" w:rsidR="009F1596" w:rsidRPr="008449EC" w:rsidRDefault="009F1596" w:rsidP="00EC0DF4">
      <w:pPr>
        <w:shd w:val="clear" w:color="auto" w:fill="F9F9F9"/>
        <w:spacing w:before="100" w:beforeAutospacing="1" w:after="100" w:afterAutospacing="1" w:line="276" w:lineRule="auto"/>
        <w:rPr>
          <w:rFonts w:ascii="Arial" w:eastAsia="Times New Roman" w:hAnsi="Arial" w:cs="Arial"/>
          <w:color w:val="010101"/>
          <w:sz w:val="24"/>
          <w:szCs w:val="24"/>
          <w:lang w:eastAsia="nb-NO"/>
        </w:rPr>
      </w:pPr>
      <w:r w:rsidRPr="008449EC">
        <w:rPr>
          <w:rFonts w:ascii="Arial" w:eastAsia="Times New Roman" w:hAnsi="Arial" w:cs="Arial"/>
          <w:b/>
          <w:bCs/>
          <w:color w:val="010101"/>
          <w:sz w:val="28"/>
          <w:szCs w:val="28"/>
          <w:lang w:eastAsia="nb-NO"/>
        </w:rPr>
        <w:t>* </w:t>
      </w:r>
      <w:r w:rsidRPr="008449EC">
        <w:rPr>
          <w:rFonts w:ascii="Arial" w:eastAsia="Times New Roman" w:hAnsi="Arial" w:cs="Arial"/>
          <w:color w:val="010101"/>
          <w:sz w:val="28"/>
          <w:szCs w:val="28"/>
          <w:lang w:eastAsia="nb-NO"/>
        </w:rPr>
        <w:t xml:space="preserve">Før utestengelse kan oppheves må man ha gjennomført et holdningsendringsprogram </w:t>
      </w:r>
      <w:r w:rsidRPr="00105C71">
        <w:rPr>
          <w:rFonts w:ascii="Arial" w:eastAsia="Times New Roman" w:hAnsi="Arial" w:cs="Arial"/>
          <w:color w:val="010101"/>
          <w:sz w:val="28"/>
          <w:szCs w:val="28"/>
          <w:lang w:eastAsia="nb-NO"/>
        </w:rPr>
        <w:t>i regi av FK Haugesund</w:t>
      </w:r>
      <w:r w:rsidRPr="008449EC">
        <w:rPr>
          <w:rFonts w:ascii="Arial" w:eastAsia="Times New Roman" w:hAnsi="Arial" w:cs="Arial"/>
          <w:color w:val="010101"/>
          <w:sz w:val="28"/>
          <w:szCs w:val="28"/>
          <w:lang w:eastAsia="nb-NO"/>
        </w:rPr>
        <w:t>.</w:t>
      </w:r>
    </w:p>
    <w:p w14:paraId="4B096C45" w14:textId="77777777" w:rsidR="009F1596" w:rsidRPr="00C446F5" w:rsidRDefault="009F1596" w:rsidP="009F1596">
      <w:pPr>
        <w:shd w:val="clear" w:color="auto" w:fill="F9F9F9"/>
        <w:spacing w:before="100" w:beforeAutospacing="1" w:after="100" w:afterAutospacing="1" w:line="276" w:lineRule="auto"/>
        <w:rPr>
          <w:rFonts w:ascii="Arial" w:eastAsia="Times New Roman" w:hAnsi="Arial" w:cs="Arial"/>
          <w:i/>
          <w:iCs/>
          <w:color w:val="010101"/>
          <w:sz w:val="28"/>
          <w:szCs w:val="28"/>
          <w:lang w:eastAsia="nb-NO"/>
        </w:rPr>
      </w:pPr>
      <w:r w:rsidRPr="008449EC">
        <w:rPr>
          <w:rFonts w:ascii="Arial" w:eastAsia="Times New Roman" w:hAnsi="Arial" w:cs="Arial"/>
          <w:i/>
          <w:iCs/>
          <w:color w:val="010101"/>
          <w:sz w:val="28"/>
          <w:szCs w:val="28"/>
          <w:lang w:eastAsia="nb-NO"/>
        </w:rPr>
        <w:t>Bortvisning fra arena gjelder det aktuelle arrangement. Med kamper menes obligatoriske kamper for klubben, herunder seriekamper og cupkamper nasjonalt og internasjonalt samt alle typer for privat- treningskamper. Lengden på reaksjonen (antall kamper) beregnes etter obligatoriske seriekamper for A-laget.</w:t>
      </w:r>
    </w:p>
    <w:p w14:paraId="75EEF49D" w14:textId="77777777" w:rsidR="00B52380" w:rsidRDefault="00B52380" w:rsidP="009F1596">
      <w:pPr>
        <w:shd w:val="clear" w:color="auto" w:fill="F9F9F9"/>
        <w:spacing w:after="0" w:line="300" w:lineRule="atLeast"/>
        <w:outlineLvl w:val="2"/>
        <w:rPr>
          <w:rFonts w:ascii="Arial" w:eastAsia="Times New Roman" w:hAnsi="Arial" w:cs="Arial"/>
          <w:color w:val="0070C0"/>
          <w:sz w:val="28"/>
          <w:szCs w:val="28"/>
          <w:lang w:eastAsia="nb-NO"/>
        </w:rPr>
      </w:pPr>
    </w:p>
    <w:p w14:paraId="71FB76C5" w14:textId="77777777" w:rsidR="00B52380" w:rsidRDefault="00B52380" w:rsidP="009F1596">
      <w:pPr>
        <w:shd w:val="clear" w:color="auto" w:fill="F9F9F9"/>
        <w:spacing w:after="0" w:line="300" w:lineRule="atLeast"/>
        <w:outlineLvl w:val="2"/>
        <w:rPr>
          <w:rFonts w:ascii="Arial" w:eastAsia="Times New Roman" w:hAnsi="Arial" w:cs="Arial"/>
          <w:color w:val="0070C0"/>
          <w:sz w:val="28"/>
          <w:szCs w:val="28"/>
          <w:lang w:eastAsia="nb-NO"/>
        </w:rPr>
      </w:pPr>
    </w:p>
    <w:p w14:paraId="550F06C6" w14:textId="6B2B2A1C" w:rsidR="009F1596" w:rsidRPr="008449EC" w:rsidRDefault="009F1596" w:rsidP="009F1596">
      <w:pPr>
        <w:shd w:val="clear" w:color="auto" w:fill="F9F9F9"/>
        <w:spacing w:after="0" w:line="300" w:lineRule="atLeast"/>
        <w:outlineLvl w:val="2"/>
        <w:rPr>
          <w:rFonts w:ascii="Arial" w:eastAsia="Times New Roman" w:hAnsi="Arial" w:cs="Arial"/>
          <w:color w:val="0070C0"/>
          <w:sz w:val="28"/>
          <w:szCs w:val="28"/>
          <w:lang w:eastAsia="nb-NO"/>
        </w:rPr>
      </w:pPr>
      <w:r w:rsidRPr="008449EC">
        <w:rPr>
          <w:rFonts w:ascii="Arial" w:eastAsia="Times New Roman" w:hAnsi="Arial" w:cs="Arial"/>
          <w:color w:val="0070C0"/>
          <w:sz w:val="28"/>
          <w:szCs w:val="28"/>
          <w:lang w:eastAsia="nb-NO"/>
        </w:rPr>
        <w:t>SAKSBEHANDLING</w:t>
      </w:r>
    </w:p>
    <w:p w14:paraId="3C83BEA2" w14:textId="77777777" w:rsidR="009F1596" w:rsidRPr="008449EC"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Reaksjonsvedtaket fattes av den eller de styret utpeker (heretter kalt klubben). Reaksjonsvedtak kan påankes. Ankefrist er en uke fra vedtak er fattet av den styret har utpekt. Anke behandles av klubbens styre.</w:t>
      </w:r>
    </w:p>
    <w:p w14:paraId="25352B7D" w14:textId="77777777" w:rsidR="009F1596" w:rsidRPr="008449EC"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Bortvisningsvedtak trer i kraft umiddelbart etter vedtak er fattet. Andre reaksjonsvedtak trer i kraft når vedtaket er endelig, dersom ikke annet er bestemt.</w:t>
      </w:r>
    </w:p>
    <w:p w14:paraId="03D21DB3" w14:textId="77777777" w:rsidR="009F1596" w:rsidRPr="008449EC"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Den/de som er mistenkt for å ha utført en handling som kan gi grunnlag for reaksjon i henhold til dette reglement, skal gis mulighet til å uttale seg før vedtak fattes.</w:t>
      </w:r>
    </w:p>
    <w:p w14:paraId="2ECA13DA" w14:textId="77777777" w:rsidR="009F1596" w:rsidRPr="008449EC"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Den som ilegges en reaksjon varsles skriftlig om vedtaket, og gis anledning til å komme med merknader i en skriftlig klage/ anke. Klubben kan med bakgrunn i en slik klage/-anke omgjøre reaksjonen.</w:t>
      </w:r>
    </w:p>
    <w:p w14:paraId="19685209" w14:textId="77777777" w:rsidR="009F1596" w:rsidRPr="008449EC" w:rsidRDefault="009F1596" w:rsidP="00EC0DF4">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 xml:space="preserve">Aktuelle samarbeidspartnere som supporterklubben, </w:t>
      </w:r>
      <w:r w:rsidRPr="00C446F5">
        <w:rPr>
          <w:rFonts w:ascii="Arial" w:eastAsia="Times New Roman" w:hAnsi="Arial" w:cs="Arial"/>
          <w:color w:val="010101"/>
          <w:sz w:val="28"/>
          <w:szCs w:val="28"/>
          <w:lang w:eastAsia="nb-NO"/>
        </w:rPr>
        <w:t>(</w:t>
      </w:r>
      <w:r w:rsidRPr="008449EC">
        <w:rPr>
          <w:rFonts w:ascii="Arial" w:eastAsia="Times New Roman" w:hAnsi="Arial" w:cs="Arial"/>
          <w:color w:val="010101"/>
          <w:sz w:val="28"/>
          <w:szCs w:val="28"/>
          <w:lang w:eastAsia="nb-NO"/>
        </w:rPr>
        <w:t>dersom det er et medlem av denne</w:t>
      </w:r>
      <w:r w:rsidRPr="00C446F5">
        <w:rPr>
          <w:rFonts w:ascii="Arial" w:eastAsia="Times New Roman" w:hAnsi="Arial" w:cs="Arial"/>
          <w:color w:val="010101"/>
          <w:sz w:val="28"/>
          <w:szCs w:val="28"/>
          <w:lang w:eastAsia="nb-NO"/>
        </w:rPr>
        <w:t xml:space="preserve">) </w:t>
      </w:r>
      <w:r w:rsidRPr="008449EC">
        <w:rPr>
          <w:rFonts w:ascii="Arial" w:eastAsia="Times New Roman" w:hAnsi="Arial" w:cs="Arial"/>
          <w:color w:val="010101"/>
          <w:sz w:val="28"/>
          <w:szCs w:val="28"/>
          <w:lang w:eastAsia="nb-NO"/>
        </w:rPr>
        <w:t>kan brukes som høringsinstans før vedtak fattes.</w:t>
      </w:r>
    </w:p>
    <w:p w14:paraId="521FF3D1" w14:textId="77777777" w:rsidR="009F1596" w:rsidRPr="008449EC"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Alle saker skal behandles individuelt.</w:t>
      </w:r>
    </w:p>
    <w:p w14:paraId="2ED97CE2" w14:textId="77777777" w:rsidR="009F1596" w:rsidRDefault="009F1596" w:rsidP="009F1596">
      <w:pPr>
        <w:shd w:val="clear" w:color="auto" w:fill="F9F9F9"/>
        <w:spacing w:before="100" w:beforeAutospacing="1" w:after="100" w:afterAutospacing="1" w:line="276" w:lineRule="auto"/>
        <w:rPr>
          <w:rFonts w:ascii="Arial" w:eastAsia="Times New Roman" w:hAnsi="Arial" w:cs="Arial"/>
          <w:color w:val="010101"/>
          <w:sz w:val="30"/>
          <w:szCs w:val="30"/>
          <w:lang w:eastAsia="nb-NO"/>
        </w:rPr>
      </w:pPr>
    </w:p>
    <w:p w14:paraId="6898A96A" w14:textId="72E3427C" w:rsidR="009F1596" w:rsidRPr="008449EC"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Bruk av advarsel (gult kort) skal vurderes. Dersom noen gis advarsel, skal denne gis skriftlig på samme måte som annen type reaksjon. Dersom advarsel er gitt og vedkommende bryter en reaksjon, vil utestengelsen baseres på strengest reaksjonsramme.</w:t>
      </w:r>
    </w:p>
    <w:p w14:paraId="43A83401" w14:textId="77777777" w:rsidR="009F1596" w:rsidRPr="008449EC"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Det kan vurderes om hele eller deler av reaksjonen skal gjøres betinget.</w:t>
      </w:r>
    </w:p>
    <w:p w14:paraId="26DFE4CE" w14:textId="77777777" w:rsidR="009F1596" w:rsidRPr="008449EC"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Den/de som ilegges reaksjon etter gjentatte overtredelser av dette reglement skal dømmes strengere enn de som ilegges reaksjon for førstegangs overtredelse.</w:t>
      </w:r>
    </w:p>
    <w:p w14:paraId="76596F86" w14:textId="77777777" w:rsidR="009F1596" w:rsidRPr="008449EC"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Dersom klubben og den som har begått en regelstridig handling blir enige om det, kan andre typer tiltak/reaksjon/sanksjon benyttes enn det som fremgår direkte av reglementet.</w:t>
      </w:r>
    </w:p>
    <w:p w14:paraId="60186CD3" w14:textId="77777777" w:rsidR="009F1596" w:rsidRPr="008449EC"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Klubben kan velge å ikke benytte seg av de utmålte reaksjonene, dersom dette synes hensiktsmessig/tilstrekkelig – for eksempel at handlingen innebærer en reaksjon fra samarbeidspartnere eller myndighetene.</w:t>
      </w:r>
    </w:p>
    <w:p w14:paraId="2413D251" w14:textId="77777777" w:rsidR="009F1596" w:rsidRPr="008449EC"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Klubben kan oppheve, forkorte eller endre reaksjoner dersom dette er hensiktsmessig. Klubben kan informere andre aktuelle aktører og instanser om reaksjoner som medfører utestengelse, slik at utestengelse faktisk kan effektueres.</w:t>
      </w:r>
    </w:p>
    <w:p w14:paraId="277823FA" w14:textId="77777777" w:rsidR="009F1596" w:rsidRPr="008449EC"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Klubben bør anmelde mulig straffbare handlinger til politiet der dette anses nødvendig.</w:t>
      </w:r>
    </w:p>
    <w:p w14:paraId="4708EA4A" w14:textId="77777777" w:rsidR="009F1596" w:rsidRPr="008449EC"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Dersom en handling rammes av flere av bestemmelsene i reglementet, skal reaksjonen vurderes i forhold til handlingspunkt som innebærer strengest reaksjonsramme.</w:t>
      </w:r>
    </w:p>
    <w:p w14:paraId="3C10E2C3" w14:textId="77777777" w:rsidR="009F1596" w:rsidRPr="008449EC"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Handlingene kan i slike tilfeller ikke akkumuleres i forhold til reaksjonsramme/straffeutmåling.</w:t>
      </w:r>
    </w:p>
    <w:p w14:paraId="039FB537" w14:textId="06812956" w:rsidR="009F1596" w:rsidRDefault="009F1596" w:rsidP="009F1596">
      <w:pPr>
        <w:shd w:val="clear" w:color="auto" w:fill="F9F9F9"/>
        <w:spacing w:after="0" w:line="300" w:lineRule="atLeast"/>
        <w:outlineLvl w:val="2"/>
        <w:rPr>
          <w:rFonts w:ascii="Arial" w:eastAsia="Times New Roman" w:hAnsi="Arial" w:cs="Arial"/>
          <w:color w:val="0070C0"/>
          <w:sz w:val="40"/>
          <w:szCs w:val="40"/>
          <w:lang w:eastAsia="nb-NO"/>
        </w:rPr>
      </w:pPr>
    </w:p>
    <w:p w14:paraId="759DE8B1" w14:textId="77777777" w:rsidR="00B52380" w:rsidRDefault="00B52380" w:rsidP="009F1596">
      <w:pPr>
        <w:shd w:val="clear" w:color="auto" w:fill="F9F9F9"/>
        <w:spacing w:after="0" w:line="300" w:lineRule="atLeast"/>
        <w:outlineLvl w:val="2"/>
        <w:rPr>
          <w:rFonts w:ascii="Arial" w:eastAsia="Times New Roman" w:hAnsi="Arial" w:cs="Arial"/>
          <w:color w:val="0070C0"/>
          <w:sz w:val="28"/>
          <w:szCs w:val="28"/>
          <w:lang w:eastAsia="nb-NO"/>
        </w:rPr>
      </w:pPr>
    </w:p>
    <w:p w14:paraId="20F7BB13" w14:textId="5708547B" w:rsidR="009F1596" w:rsidRPr="008449EC" w:rsidRDefault="009F1596" w:rsidP="009F1596">
      <w:pPr>
        <w:shd w:val="clear" w:color="auto" w:fill="F9F9F9"/>
        <w:spacing w:after="0" w:line="300" w:lineRule="atLeast"/>
        <w:outlineLvl w:val="2"/>
        <w:rPr>
          <w:rFonts w:ascii="Arial" w:eastAsia="Times New Roman" w:hAnsi="Arial" w:cs="Arial"/>
          <w:color w:val="0070C0"/>
          <w:sz w:val="28"/>
          <w:szCs w:val="28"/>
          <w:lang w:eastAsia="nb-NO"/>
        </w:rPr>
      </w:pPr>
      <w:r w:rsidRPr="008449EC">
        <w:rPr>
          <w:rFonts w:ascii="Arial" w:eastAsia="Times New Roman" w:hAnsi="Arial" w:cs="Arial"/>
          <w:color w:val="0070C0"/>
          <w:sz w:val="28"/>
          <w:szCs w:val="28"/>
          <w:lang w:eastAsia="nb-NO"/>
        </w:rPr>
        <w:t>Ved uidentifisert(e) handlingsperson(er) eller gjentagende uønskede hendelser</w:t>
      </w:r>
    </w:p>
    <w:p w14:paraId="5AD0954D" w14:textId="77777777" w:rsidR="009F1596" w:rsidRPr="008449EC"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Dersom en uønsket hendelse er utført av en person som ikke kan indentifiseres, eller det oppstår uønskede hendelser i to kamper, med påfølgende advarsler fra NFF, skal klubben informere billettinnehavere og relevante kanaler samt supporter koordinator om at dersom det oppstår en ny uønsket hendelse i noen påfølgende kamper vil saken bli fulgt opp av NFFs doms</w:t>
      </w:r>
      <w:r w:rsidRPr="00C446F5">
        <w:rPr>
          <w:rFonts w:ascii="Arial" w:eastAsia="Times New Roman" w:hAnsi="Arial" w:cs="Arial"/>
          <w:color w:val="010101"/>
          <w:sz w:val="28"/>
          <w:szCs w:val="28"/>
          <w:lang w:eastAsia="nb-NO"/>
        </w:rPr>
        <w:t xml:space="preserve"> </w:t>
      </w:r>
      <w:r w:rsidRPr="008449EC">
        <w:rPr>
          <w:rFonts w:ascii="Arial" w:eastAsia="Times New Roman" w:hAnsi="Arial" w:cs="Arial"/>
          <w:color w:val="010101"/>
          <w:sz w:val="28"/>
          <w:szCs w:val="28"/>
          <w:lang w:eastAsia="nb-NO"/>
        </w:rPr>
        <w:t>organer.</w:t>
      </w:r>
    </w:p>
    <w:p w14:paraId="0EFC9D2B" w14:textId="77777777" w:rsidR="009F1596" w:rsidRDefault="009F1596" w:rsidP="009F1596">
      <w:pPr>
        <w:shd w:val="clear" w:color="auto" w:fill="F9F9F9"/>
        <w:spacing w:after="0" w:line="300" w:lineRule="atLeast"/>
        <w:outlineLvl w:val="2"/>
        <w:rPr>
          <w:rFonts w:ascii="Arial" w:eastAsia="Times New Roman" w:hAnsi="Arial" w:cs="Arial"/>
          <w:color w:val="0070C0"/>
          <w:sz w:val="40"/>
          <w:szCs w:val="40"/>
          <w:lang w:eastAsia="nb-NO"/>
        </w:rPr>
      </w:pPr>
    </w:p>
    <w:p w14:paraId="0C262735" w14:textId="77777777" w:rsidR="009F1596" w:rsidRPr="008449EC" w:rsidRDefault="009F1596" w:rsidP="009F1596">
      <w:pPr>
        <w:shd w:val="clear" w:color="auto" w:fill="F9F9F9"/>
        <w:spacing w:after="0" w:line="300" w:lineRule="atLeast"/>
        <w:outlineLvl w:val="2"/>
        <w:rPr>
          <w:rFonts w:ascii="Arial" w:eastAsia="Times New Roman" w:hAnsi="Arial" w:cs="Arial"/>
          <w:color w:val="0070C0"/>
          <w:sz w:val="28"/>
          <w:szCs w:val="28"/>
          <w:lang w:eastAsia="nb-NO"/>
        </w:rPr>
      </w:pPr>
      <w:r w:rsidRPr="008449EC">
        <w:rPr>
          <w:rFonts w:ascii="Arial" w:eastAsia="Times New Roman" w:hAnsi="Arial" w:cs="Arial"/>
          <w:color w:val="0070C0"/>
          <w:sz w:val="28"/>
          <w:szCs w:val="28"/>
          <w:lang w:eastAsia="nb-NO"/>
        </w:rPr>
        <w:t>Uønskede hendelser på borteseksjonen</w:t>
      </w:r>
    </w:p>
    <w:p w14:paraId="2EBAD2A7" w14:textId="77777777" w:rsidR="009F1596" w:rsidRPr="008449EC"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Ved uønskede hendelser på borteseksjonen er det borteklubbens ansvar å bortvise identifiserte personer fra kampen og ellers håndtere situasjoner som oppstår under kampen med hjelp fra arrangerende klubb. Når det gjelder reaksjoner utover bortvisning fra gjeldende kamp, så skal reaksjonen deles ut for å ramme de relevante handlingspersonene av borteklubb jf. eget utestengelsesregleverk. Dersom det er snakk om identifisert(e) handlingsperson(er) så skal klubbene samarbeide og reaksjonen deles ut av den klubb som hadde tilskuere på borteseksjonen.</w:t>
      </w:r>
    </w:p>
    <w:p w14:paraId="50302590" w14:textId="77777777" w:rsidR="009F1596" w:rsidRPr="00B52380" w:rsidRDefault="009F1596" w:rsidP="009F1596">
      <w:pPr>
        <w:shd w:val="clear" w:color="auto" w:fill="F9F9F9"/>
        <w:spacing w:after="0" w:line="300" w:lineRule="atLeast"/>
        <w:outlineLvl w:val="2"/>
        <w:rPr>
          <w:rFonts w:ascii="Arial" w:eastAsia="Times New Roman" w:hAnsi="Arial" w:cs="Arial"/>
          <w:color w:val="0070C0"/>
          <w:sz w:val="28"/>
          <w:szCs w:val="28"/>
          <w:lang w:eastAsia="nb-NO"/>
        </w:rPr>
      </w:pPr>
    </w:p>
    <w:p w14:paraId="621DD76F" w14:textId="77777777" w:rsidR="009F1596" w:rsidRDefault="009F1596" w:rsidP="009F1596">
      <w:pPr>
        <w:shd w:val="clear" w:color="auto" w:fill="F9F9F9"/>
        <w:spacing w:after="0" w:line="300" w:lineRule="atLeast"/>
        <w:outlineLvl w:val="2"/>
        <w:rPr>
          <w:rFonts w:ascii="Arial" w:eastAsia="Times New Roman" w:hAnsi="Arial" w:cs="Arial"/>
          <w:color w:val="0070C0"/>
          <w:sz w:val="40"/>
          <w:szCs w:val="40"/>
          <w:lang w:eastAsia="nb-NO"/>
        </w:rPr>
      </w:pPr>
    </w:p>
    <w:p w14:paraId="2DDE9A29" w14:textId="77777777" w:rsidR="009F1596" w:rsidRPr="008449EC" w:rsidRDefault="009F1596" w:rsidP="009F1596">
      <w:pPr>
        <w:shd w:val="clear" w:color="auto" w:fill="F9F9F9"/>
        <w:spacing w:after="0" w:line="300" w:lineRule="atLeast"/>
        <w:outlineLvl w:val="2"/>
        <w:rPr>
          <w:rFonts w:ascii="Arial" w:eastAsia="Times New Roman" w:hAnsi="Arial" w:cs="Arial"/>
          <w:color w:val="0070C0"/>
          <w:sz w:val="28"/>
          <w:szCs w:val="28"/>
          <w:lang w:eastAsia="nb-NO"/>
        </w:rPr>
      </w:pPr>
      <w:r w:rsidRPr="008449EC">
        <w:rPr>
          <w:rFonts w:ascii="Arial" w:eastAsia="Times New Roman" w:hAnsi="Arial" w:cs="Arial"/>
          <w:color w:val="0070C0"/>
          <w:sz w:val="28"/>
          <w:szCs w:val="28"/>
          <w:lang w:eastAsia="nb-NO"/>
        </w:rPr>
        <w:t>Informasjon til NFF</w:t>
      </w:r>
    </w:p>
    <w:p w14:paraId="4FCCF2C2" w14:textId="150E4F87" w:rsidR="009F1596"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Klubber skal informere NFF ved rune.pedersen@fotball.no om hvilke personlige reaksjoner som er iverksatt. Informasjonen skal være anonymisert, men gi innhold om antall personer gitt reaksjon, antall kampers utestengelse (hvis noen) samt andre relevante forhold NFF bør være klar over.</w:t>
      </w:r>
    </w:p>
    <w:p w14:paraId="09B5989E" w14:textId="77777777" w:rsidR="00105C71" w:rsidRPr="008449EC" w:rsidRDefault="00105C71"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p>
    <w:p w14:paraId="772F3150" w14:textId="77777777" w:rsidR="0007173B" w:rsidRDefault="0007173B" w:rsidP="009F1596">
      <w:pPr>
        <w:shd w:val="clear" w:color="auto" w:fill="F9F9F9"/>
        <w:spacing w:after="0" w:line="300" w:lineRule="atLeast"/>
        <w:outlineLvl w:val="2"/>
        <w:rPr>
          <w:rFonts w:ascii="Arial" w:eastAsia="Times New Roman" w:hAnsi="Arial" w:cs="Arial"/>
          <w:color w:val="0070C0"/>
          <w:sz w:val="28"/>
          <w:szCs w:val="28"/>
          <w:lang w:eastAsia="nb-NO"/>
        </w:rPr>
      </w:pPr>
    </w:p>
    <w:p w14:paraId="0489CA7B" w14:textId="3FE60A8A" w:rsidR="009F1596" w:rsidRPr="008449EC" w:rsidRDefault="009F1596" w:rsidP="009F1596">
      <w:pPr>
        <w:shd w:val="clear" w:color="auto" w:fill="F9F9F9"/>
        <w:spacing w:after="0" w:line="300" w:lineRule="atLeast"/>
        <w:outlineLvl w:val="2"/>
        <w:rPr>
          <w:rFonts w:ascii="Arial" w:eastAsia="Times New Roman" w:hAnsi="Arial" w:cs="Arial"/>
          <w:color w:val="0070C0"/>
          <w:sz w:val="28"/>
          <w:szCs w:val="28"/>
          <w:lang w:eastAsia="nb-NO"/>
        </w:rPr>
      </w:pPr>
      <w:r w:rsidRPr="008449EC">
        <w:rPr>
          <w:rFonts w:ascii="Arial" w:eastAsia="Times New Roman" w:hAnsi="Arial" w:cs="Arial"/>
          <w:color w:val="0070C0"/>
          <w:sz w:val="28"/>
          <w:szCs w:val="28"/>
          <w:lang w:eastAsia="nb-NO"/>
        </w:rPr>
        <w:t>Ikke overholdelse av reglementet</w:t>
      </w:r>
    </w:p>
    <w:p w14:paraId="35298788" w14:textId="16AC88C4" w:rsidR="009F1596" w:rsidRDefault="009F1596"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 xml:space="preserve">I tilfelle det blir klart at klubbene ikke følger opp uønskede hendelser i tråd med vedlegget vil saken oversendes til NFFs </w:t>
      </w:r>
      <w:proofErr w:type="spellStart"/>
      <w:r w:rsidRPr="008449EC">
        <w:rPr>
          <w:rFonts w:ascii="Arial" w:eastAsia="Times New Roman" w:hAnsi="Arial" w:cs="Arial"/>
          <w:color w:val="010101"/>
          <w:sz w:val="28"/>
          <w:szCs w:val="28"/>
          <w:lang w:eastAsia="nb-NO"/>
        </w:rPr>
        <w:t>domsorganer</w:t>
      </w:r>
      <w:proofErr w:type="spellEnd"/>
      <w:r w:rsidRPr="008449EC">
        <w:rPr>
          <w:rFonts w:ascii="Arial" w:eastAsia="Times New Roman" w:hAnsi="Arial" w:cs="Arial"/>
          <w:color w:val="010101"/>
          <w:sz w:val="28"/>
          <w:szCs w:val="28"/>
          <w:lang w:eastAsia="nb-NO"/>
        </w:rPr>
        <w:t>.</w:t>
      </w:r>
    </w:p>
    <w:p w14:paraId="740796D9" w14:textId="77777777" w:rsidR="00105C71" w:rsidRPr="008449EC" w:rsidRDefault="00105C71" w:rsidP="009F1596">
      <w:pPr>
        <w:shd w:val="clear" w:color="auto" w:fill="F9F9F9"/>
        <w:spacing w:before="100" w:beforeAutospacing="1" w:after="100" w:afterAutospacing="1" w:line="276" w:lineRule="auto"/>
        <w:rPr>
          <w:rFonts w:ascii="Arial" w:eastAsia="Times New Roman" w:hAnsi="Arial" w:cs="Arial"/>
          <w:color w:val="010101"/>
          <w:sz w:val="28"/>
          <w:szCs w:val="28"/>
          <w:lang w:eastAsia="nb-NO"/>
        </w:rPr>
      </w:pPr>
    </w:p>
    <w:p w14:paraId="154144C0" w14:textId="77777777" w:rsidR="009F1596" w:rsidRPr="008449EC" w:rsidRDefault="009F1596" w:rsidP="009F1596">
      <w:pPr>
        <w:shd w:val="clear" w:color="auto" w:fill="F9F9F9"/>
        <w:spacing w:after="0" w:line="300" w:lineRule="atLeast"/>
        <w:outlineLvl w:val="2"/>
        <w:rPr>
          <w:rFonts w:ascii="Arial" w:eastAsia="Times New Roman" w:hAnsi="Arial" w:cs="Arial"/>
          <w:color w:val="0070C0"/>
          <w:sz w:val="28"/>
          <w:szCs w:val="28"/>
          <w:lang w:eastAsia="nb-NO"/>
        </w:rPr>
      </w:pPr>
      <w:r w:rsidRPr="008449EC">
        <w:rPr>
          <w:rFonts w:ascii="Arial" w:eastAsia="Times New Roman" w:hAnsi="Arial" w:cs="Arial"/>
          <w:color w:val="0070C0"/>
          <w:sz w:val="28"/>
          <w:szCs w:val="28"/>
          <w:lang w:eastAsia="nb-NO"/>
        </w:rPr>
        <w:t xml:space="preserve">Oppfølging fra NFFs </w:t>
      </w:r>
      <w:proofErr w:type="spellStart"/>
      <w:r w:rsidRPr="008449EC">
        <w:rPr>
          <w:rFonts w:ascii="Arial" w:eastAsia="Times New Roman" w:hAnsi="Arial" w:cs="Arial"/>
          <w:color w:val="0070C0"/>
          <w:sz w:val="28"/>
          <w:szCs w:val="28"/>
          <w:lang w:eastAsia="nb-NO"/>
        </w:rPr>
        <w:t>domsorganer</w:t>
      </w:r>
      <w:proofErr w:type="spellEnd"/>
    </w:p>
    <w:p w14:paraId="03F73326" w14:textId="77777777" w:rsidR="009F1596" w:rsidRPr="008449EC" w:rsidRDefault="009F1596" w:rsidP="009F1596">
      <w:pPr>
        <w:shd w:val="clear" w:color="auto" w:fill="F9F9F9"/>
        <w:spacing w:after="0" w:line="276" w:lineRule="auto"/>
        <w:rPr>
          <w:rFonts w:ascii="Arial" w:eastAsia="Times New Roman" w:hAnsi="Arial" w:cs="Arial"/>
          <w:color w:val="010101"/>
          <w:sz w:val="28"/>
          <w:szCs w:val="28"/>
          <w:lang w:eastAsia="nb-NO"/>
        </w:rPr>
      </w:pPr>
      <w:r w:rsidRPr="008449EC">
        <w:rPr>
          <w:rFonts w:ascii="Arial" w:eastAsia="Times New Roman" w:hAnsi="Arial" w:cs="Arial"/>
          <w:color w:val="010101"/>
          <w:sz w:val="28"/>
          <w:szCs w:val="28"/>
          <w:lang w:eastAsia="nb-NO"/>
        </w:rPr>
        <w:t xml:space="preserve">Dersom det har blitt identifisert uønskede hendelser i tre kamper, og to advarsler fra NFF allerede er gitt så skal saken oversendes til NFFs </w:t>
      </w:r>
      <w:proofErr w:type="spellStart"/>
      <w:r w:rsidRPr="008449EC">
        <w:rPr>
          <w:rFonts w:ascii="Arial" w:eastAsia="Times New Roman" w:hAnsi="Arial" w:cs="Arial"/>
          <w:color w:val="010101"/>
          <w:sz w:val="28"/>
          <w:szCs w:val="28"/>
          <w:lang w:eastAsia="nb-NO"/>
        </w:rPr>
        <w:t>domsorganer</w:t>
      </w:r>
      <w:proofErr w:type="spellEnd"/>
      <w:r w:rsidRPr="008449EC">
        <w:rPr>
          <w:rFonts w:ascii="Arial" w:eastAsia="Times New Roman" w:hAnsi="Arial" w:cs="Arial"/>
          <w:color w:val="010101"/>
          <w:sz w:val="28"/>
          <w:szCs w:val="28"/>
          <w:lang w:eastAsia="nb-NO"/>
        </w:rPr>
        <w:t xml:space="preserve"> for videre oppfølging.</w:t>
      </w:r>
    </w:p>
    <w:p w14:paraId="3D71F187" w14:textId="77777777" w:rsidR="009F1596" w:rsidRDefault="009F1596" w:rsidP="009F1596"/>
    <w:p w14:paraId="574B8EC6" w14:textId="77777777" w:rsidR="009F1596" w:rsidRDefault="009F1596" w:rsidP="009F1596"/>
    <w:p w14:paraId="0D9B45EA" w14:textId="77777777" w:rsidR="009F1596" w:rsidRDefault="009F1596"/>
    <w:sectPr w:rsidR="009F1596" w:rsidSect="00EC0DF4">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A2E6" w14:textId="77777777" w:rsidR="009D1138" w:rsidRDefault="009D1138" w:rsidP="009F1596">
      <w:pPr>
        <w:spacing w:after="0" w:line="240" w:lineRule="auto"/>
      </w:pPr>
      <w:r>
        <w:separator/>
      </w:r>
    </w:p>
  </w:endnote>
  <w:endnote w:type="continuationSeparator" w:id="0">
    <w:p w14:paraId="257E2EF4" w14:textId="77777777" w:rsidR="009D1138" w:rsidRDefault="009D1138" w:rsidP="009F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E0FC" w14:textId="77777777" w:rsidR="009D1138" w:rsidRDefault="009D1138" w:rsidP="009F1596">
      <w:pPr>
        <w:spacing w:after="0" w:line="240" w:lineRule="auto"/>
      </w:pPr>
      <w:r>
        <w:separator/>
      </w:r>
    </w:p>
  </w:footnote>
  <w:footnote w:type="continuationSeparator" w:id="0">
    <w:p w14:paraId="343FE8C0" w14:textId="77777777" w:rsidR="009D1138" w:rsidRDefault="009D1138" w:rsidP="009F1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FD50" w14:textId="560B9C32" w:rsidR="009F1596" w:rsidRDefault="009F1596" w:rsidP="009F1596">
    <w:pPr>
      <w:shd w:val="clear" w:color="auto" w:fill="FFFFFF"/>
      <w:spacing w:after="0" w:line="240" w:lineRule="atLeast"/>
      <w:outlineLvl w:val="0"/>
      <w:rPr>
        <w:rFonts w:ascii="Arial" w:eastAsia="Times New Roman" w:hAnsi="Arial" w:cs="Arial"/>
        <w:caps/>
        <w:color w:val="0070C0"/>
        <w:kern w:val="36"/>
        <w:sz w:val="40"/>
        <w:szCs w:val="40"/>
        <w:lang w:eastAsia="nb-NO"/>
      </w:rPr>
    </w:pPr>
    <w:r w:rsidRPr="009F1596">
      <w:rPr>
        <w:rFonts w:ascii="Arial" w:eastAsia="Times New Roman" w:hAnsi="Arial" w:cs="Arial"/>
        <w:caps/>
        <w:noProof/>
        <w:color w:val="0070C0"/>
        <w:kern w:val="36"/>
        <w:sz w:val="40"/>
        <w:szCs w:val="40"/>
        <w:lang w:eastAsia="nb-NO"/>
      </w:rPr>
      <w:drawing>
        <wp:anchor distT="0" distB="0" distL="114300" distR="114300" simplePos="0" relativeHeight="251658240" behindDoc="0" locked="0" layoutInCell="1" allowOverlap="1" wp14:anchorId="61B0FE92" wp14:editId="39037E28">
          <wp:simplePos x="0" y="0"/>
          <wp:positionH relativeFrom="margin">
            <wp:align>right</wp:align>
          </wp:positionH>
          <wp:positionV relativeFrom="paragraph">
            <wp:posOffset>-146685</wp:posOffset>
          </wp:positionV>
          <wp:extent cx="1028700" cy="581025"/>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81025"/>
                  </a:xfrm>
                  <a:prstGeom prst="rect">
                    <a:avLst/>
                  </a:prstGeom>
                  <a:noFill/>
                </pic:spPr>
              </pic:pic>
            </a:graphicData>
          </a:graphic>
        </wp:anchor>
      </w:drawing>
    </w:r>
    <w:r w:rsidRPr="008449EC">
      <w:rPr>
        <w:rFonts w:ascii="Arial" w:eastAsia="Times New Roman" w:hAnsi="Arial" w:cs="Arial"/>
        <w:caps/>
        <w:color w:val="0070C0"/>
        <w:kern w:val="36"/>
        <w:sz w:val="40"/>
        <w:szCs w:val="40"/>
        <w:lang w:eastAsia="nb-NO"/>
      </w:rPr>
      <w:t xml:space="preserve"> </w:t>
    </w:r>
  </w:p>
  <w:p w14:paraId="167417F0" w14:textId="77777777" w:rsidR="00EC0DF4" w:rsidRPr="009F1596" w:rsidRDefault="00EC0DF4" w:rsidP="009F1596">
    <w:pPr>
      <w:shd w:val="clear" w:color="auto" w:fill="FFFFFF"/>
      <w:spacing w:after="0" w:line="240" w:lineRule="atLeast"/>
      <w:outlineLvl w:val="0"/>
      <w:rPr>
        <w:rFonts w:ascii="Arial" w:eastAsia="Times New Roman" w:hAnsi="Arial" w:cs="Arial"/>
        <w:caps/>
        <w:color w:val="0070C0"/>
        <w:kern w:val="36"/>
        <w:sz w:val="40"/>
        <w:szCs w:val="40"/>
        <w:lang w:eastAsia="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4953"/>
    <w:multiLevelType w:val="multilevel"/>
    <w:tmpl w:val="7CF44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04D45"/>
    <w:multiLevelType w:val="multilevel"/>
    <w:tmpl w:val="086C6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0289A"/>
    <w:multiLevelType w:val="multilevel"/>
    <w:tmpl w:val="BF746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D0075"/>
    <w:multiLevelType w:val="multilevel"/>
    <w:tmpl w:val="69208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86CD3"/>
    <w:multiLevelType w:val="multilevel"/>
    <w:tmpl w:val="43B87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22E1A"/>
    <w:multiLevelType w:val="multilevel"/>
    <w:tmpl w:val="AC6C4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E461F"/>
    <w:multiLevelType w:val="multilevel"/>
    <w:tmpl w:val="C0FCF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12F95"/>
    <w:multiLevelType w:val="multilevel"/>
    <w:tmpl w:val="2DE40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706AC9"/>
    <w:multiLevelType w:val="multilevel"/>
    <w:tmpl w:val="DD14D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3C1077"/>
    <w:multiLevelType w:val="multilevel"/>
    <w:tmpl w:val="A71EA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9C6BAB"/>
    <w:multiLevelType w:val="multilevel"/>
    <w:tmpl w:val="8B34D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6746C8"/>
    <w:multiLevelType w:val="multilevel"/>
    <w:tmpl w:val="5142D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4"/>
  </w:num>
  <w:num w:numId="5">
    <w:abstractNumId w:val="3"/>
  </w:num>
  <w:num w:numId="6">
    <w:abstractNumId w:val="10"/>
  </w:num>
  <w:num w:numId="7">
    <w:abstractNumId w:val="11"/>
  </w:num>
  <w:num w:numId="8">
    <w:abstractNumId w:val="7"/>
  </w:num>
  <w:num w:numId="9">
    <w:abstractNumId w:val="8"/>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96"/>
    <w:rsid w:val="0007173B"/>
    <w:rsid w:val="00104626"/>
    <w:rsid w:val="00105C71"/>
    <w:rsid w:val="007711DB"/>
    <w:rsid w:val="009D1138"/>
    <w:rsid w:val="009F1596"/>
    <w:rsid w:val="00B52380"/>
    <w:rsid w:val="00B948F3"/>
    <w:rsid w:val="00DA3F9C"/>
    <w:rsid w:val="00EC0D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BF0FC"/>
  <w15:chartTrackingRefBased/>
  <w15:docId w15:val="{B9622951-96C4-4ED9-BBC2-D30E46FE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59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159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1596"/>
  </w:style>
  <w:style w:type="paragraph" w:styleId="Bunntekst">
    <w:name w:val="footer"/>
    <w:basedOn w:val="Normal"/>
    <w:link w:val="BunntekstTegn"/>
    <w:uiPriority w:val="99"/>
    <w:unhideWhenUsed/>
    <w:rsid w:val="009F159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1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1122</Words>
  <Characters>5950</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Jacob Svendsen</dc:creator>
  <cp:keywords/>
  <dc:description/>
  <cp:lastModifiedBy>Runar Nordvik</cp:lastModifiedBy>
  <cp:revision>3</cp:revision>
  <dcterms:created xsi:type="dcterms:W3CDTF">2023-04-17T15:59:00Z</dcterms:created>
  <dcterms:modified xsi:type="dcterms:W3CDTF">2023-04-17T16:01:00Z</dcterms:modified>
</cp:coreProperties>
</file>